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1EF" w:rsidRPr="00D75204" w:rsidRDefault="00C761EF" w:rsidP="00C761EF">
      <w:pPr>
        <w:spacing w:line="560" w:lineRule="exact"/>
        <w:ind w:left="1280" w:hangingChars="400" w:hanging="1280"/>
        <w:rPr>
          <w:rFonts w:ascii="黑体" w:eastAsia="黑体" w:hAnsi="黑体"/>
          <w:sz w:val="32"/>
          <w:szCs w:val="32"/>
        </w:rPr>
      </w:pPr>
      <w:r w:rsidRPr="00D75204">
        <w:rPr>
          <w:rFonts w:ascii="黑体" w:eastAsia="黑体" w:hAnsi="黑体" w:hint="eastAsia"/>
          <w:sz w:val="32"/>
          <w:szCs w:val="32"/>
        </w:rPr>
        <w:t>项目编号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C761EF" w:rsidRDefault="00C761EF" w:rsidP="00C761EF">
      <w:pPr>
        <w:spacing w:line="560" w:lineRule="exact"/>
        <w:ind w:left="1280" w:hangingChars="400" w:hanging="1280"/>
        <w:rPr>
          <w:rFonts w:ascii="仿宋" w:eastAsia="仿宋" w:hAnsi="仿宋"/>
          <w:sz w:val="32"/>
          <w:szCs w:val="32"/>
        </w:rPr>
      </w:pPr>
    </w:p>
    <w:p w:rsidR="00C761EF" w:rsidRDefault="00C761EF" w:rsidP="00C761EF">
      <w:pPr>
        <w:spacing w:line="560" w:lineRule="exact"/>
        <w:ind w:left="1280" w:hangingChars="400" w:hanging="1280"/>
        <w:rPr>
          <w:rFonts w:ascii="仿宋" w:eastAsia="仿宋" w:hAnsi="仿宋"/>
          <w:sz w:val="32"/>
          <w:szCs w:val="32"/>
        </w:rPr>
      </w:pPr>
    </w:p>
    <w:p w:rsidR="00C761EF" w:rsidRPr="00D75204" w:rsidRDefault="00C761EF" w:rsidP="00C761EF">
      <w:pPr>
        <w:spacing w:line="560" w:lineRule="exact"/>
        <w:ind w:left="1760" w:hangingChars="400" w:hanging="1760"/>
        <w:jc w:val="center"/>
        <w:rPr>
          <w:rFonts w:ascii="黑体" w:eastAsia="黑体" w:hAnsi="黑体"/>
          <w:sz w:val="44"/>
          <w:szCs w:val="44"/>
        </w:rPr>
      </w:pPr>
      <w:r w:rsidRPr="00D75204">
        <w:rPr>
          <w:rFonts w:ascii="黑体" w:eastAsia="黑体" w:hAnsi="黑体" w:hint="eastAsia"/>
          <w:sz w:val="44"/>
          <w:szCs w:val="44"/>
        </w:rPr>
        <w:t>贵州省房屋建筑和市政基础设施工程</w:t>
      </w:r>
    </w:p>
    <w:p w:rsidR="00C761EF" w:rsidRDefault="00C761EF" w:rsidP="00C761EF">
      <w:pPr>
        <w:spacing w:line="560" w:lineRule="exact"/>
        <w:ind w:left="1760" w:hangingChars="400" w:hanging="1760"/>
        <w:jc w:val="center"/>
        <w:rPr>
          <w:rFonts w:ascii="黑体" w:eastAsia="黑体" w:hAnsi="黑体"/>
          <w:sz w:val="44"/>
          <w:szCs w:val="44"/>
        </w:rPr>
      </w:pPr>
      <w:r w:rsidRPr="00D75204">
        <w:rPr>
          <w:rFonts w:ascii="黑体" w:eastAsia="黑体" w:hAnsi="黑体" w:hint="eastAsia"/>
          <w:sz w:val="44"/>
          <w:szCs w:val="44"/>
        </w:rPr>
        <w:t>施工图审查服务合同</w:t>
      </w:r>
    </w:p>
    <w:p w:rsidR="00C761EF" w:rsidRDefault="00C761EF" w:rsidP="00C761EF">
      <w:pPr>
        <w:spacing w:line="560" w:lineRule="exact"/>
        <w:ind w:left="1760" w:hangingChars="400" w:hanging="1760"/>
        <w:jc w:val="center"/>
        <w:rPr>
          <w:rFonts w:ascii="黑体" w:eastAsia="黑体" w:hAnsi="黑体"/>
          <w:sz w:val="44"/>
          <w:szCs w:val="44"/>
        </w:rPr>
      </w:pPr>
    </w:p>
    <w:p w:rsidR="00C761EF" w:rsidRDefault="00C761EF" w:rsidP="00C761EF">
      <w:pPr>
        <w:spacing w:line="560" w:lineRule="exact"/>
        <w:ind w:left="1760" w:hangingChars="400" w:hanging="1760"/>
        <w:jc w:val="center"/>
        <w:rPr>
          <w:rFonts w:ascii="黑体" w:eastAsia="黑体" w:hAnsi="黑体"/>
          <w:sz w:val="44"/>
          <w:szCs w:val="44"/>
        </w:rPr>
      </w:pPr>
    </w:p>
    <w:p w:rsidR="00C761EF" w:rsidRDefault="00C761EF" w:rsidP="00C761EF">
      <w:pPr>
        <w:spacing w:line="560" w:lineRule="exact"/>
        <w:ind w:left="1760" w:hangingChars="400" w:hanging="1760"/>
        <w:jc w:val="center"/>
        <w:rPr>
          <w:rFonts w:ascii="黑体" w:eastAsia="黑体" w:hAnsi="黑体"/>
          <w:sz w:val="44"/>
          <w:szCs w:val="44"/>
        </w:rPr>
      </w:pPr>
    </w:p>
    <w:p w:rsidR="00C761EF" w:rsidRDefault="00C761EF" w:rsidP="00C761EF">
      <w:pPr>
        <w:spacing w:line="560" w:lineRule="exact"/>
        <w:ind w:left="1760" w:hangingChars="400" w:hanging="1760"/>
        <w:jc w:val="center"/>
        <w:rPr>
          <w:rFonts w:ascii="黑体" w:eastAsia="黑体" w:hAnsi="黑体"/>
          <w:sz w:val="44"/>
          <w:szCs w:val="44"/>
        </w:rPr>
      </w:pPr>
    </w:p>
    <w:p w:rsidR="00C761EF" w:rsidRDefault="00C761EF" w:rsidP="00C761EF">
      <w:pPr>
        <w:spacing w:line="560" w:lineRule="exact"/>
        <w:ind w:left="1760" w:hangingChars="400" w:hanging="1760"/>
        <w:jc w:val="center"/>
        <w:rPr>
          <w:rFonts w:ascii="黑体" w:eastAsia="黑体" w:hAnsi="黑体"/>
          <w:sz w:val="44"/>
          <w:szCs w:val="44"/>
        </w:rPr>
      </w:pPr>
    </w:p>
    <w:p w:rsidR="00C761EF" w:rsidRDefault="00C761EF" w:rsidP="00C761EF">
      <w:pPr>
        <w:spacing w:line="560" w:lineRule="exact"/>
        <w:ind w:left="1760" w:hangingChars="400" w:hanging="1760"/>
        <w:jc w:val="center"/>
        <w:rPr>
          <w:rFonts w:ascii="黑体" w:eastAsia="黑体" w:hAnsi="黑体"/>
          <w:sz w:val="44"/>
          <w:szCs w:val="44"/>
        </w:rPr>
      </w:pPr>
    </w:p>
    <w:p w:rsidR="00C761EF" w:rsidRDefault="00C761EF" w:rsidP="00C761EF">
      <w:pPr>
        <w:spacing w:line="560" w:lineRule="exact"/>
        <w:ind w:left="1760" w:hangingChars="400" w:hanging="1760"/>
        <w:jc w:val="center"/>
        <w:rPr>
          <w:rFonts w:ascii="黑体" w:eastAsia="黑体" w:hAnsi="黑体"/>
          <w:sz w:val="44"/>
          <w:szCs w:val="44"/>
        </w:rPr>
      </w:pPr>
    </w:p>
    <w:p w:rsidR="00C761EF" w:rsidRDefault="00C761EF" w:rsidP="00C761EF">
      <w:pPr>
        <w:spacing w:line="560" w:lineRule="exact"/>
        <w:ind w:left="1760" w:hangingChars="400" w:hanging="1760"/>
        <w:jc w:val="center"/>
        <w:rPr>
          <w:rFonts w:ascii="黑体" w:eastAsia="黑体" w:hAnsi="黑体"/>
          <w:sz w:val="44"/>
          <w:szCs w:val="44"/>
        </w:rPr>
      </w:pPr>
    </w:p>
    <w:p w:rsidR="00C761EF" w:rsidRDefault="00C761EF" w:rsidP="00C761EF">
      <w:pPr>
        <w:spacing w:line="560" w:lineRule="exact"/>
        <w:ind w:left="1760" w:hangingChars="400" w:hanging="1760"/>
        <w:jc w:val="center"/>
        <w:rPr>
          <w:rFonts w:ascii="黑体" w:eastAsia="黑体" w:hAnsi="黑体"/>
          <w:sz w:val="44"/>
          <w:szCs w:val="44"/>
        </w:rPr>
      </w:pPr>
    </w:p>
    <w:p w:rsidR="00C761EF" w:rsidRDefault="00C761EF" w:rsidP="00C761EF">
      <w:pPr>
        <w:spacing w:line="560" w:lineRule="exact"/>
        <w:ind w:left="1760" w:hangingChars="400" w:hanging="1760"/>
        <w:jc w:val="center"/>
        <w:rPr>
          <w:rFonts w:ascii="黑体" w:eastAsia="黑体" w:hAnsi="黑体"/>
          <w:sz w:val="44"/>
          <w:szCs w:val="44"/>
        </w:rPr>
      </w:pPr>
    </w:p>
    <w:p w:rsidR="00C761EF" w:rsidRDefault="00C761EF" w:rsidP="00C761EF">
      <w:pPr>
        <w:spacing w:line="560" w:lineRule="exact"/>
        <w:ind w:left="1760" w:hangingChars="400" w:hanging="1760"/>
        <w:jc w:val="center"/>
        <w:rPr>
          <w:rFonts w:ascii="黑体" w:eastAsia="黑体" w:hAnsi="黑体"/>
          <w:sz w:val="44"/>
          <w:szCs w:val="44"/>
        </w:rPr>
      </w:pPr>
    </w:p>
    <w:p w:rsidR="00C761EF" w:rsidRDefault="00C761EF" w:rsidP="00C761EF">
      <w:pPr>
        <w:spacing w:line="560" w:lineRule="exact"/>
        <w:ind w:left="1760" w:hangingChars="400" w:hanging="1760"/>
        <w:jc w:val="center"/>
        <w:rPr>
          <w:rFonts w:ascii="黑体" w:eastAsia="黑体" w:hAnsi="黑体"/>
          <w:sz w:val="44"/>
          <w:szCs w:val="44"/>
        </w:rPr>
      </w:pPr>
    </w:p>
    <w:p w:rsidR="00C761EF" w:rsidRDefault="00C761EF" w:rsidP="00C761EF">
      <w:pPr>
        <w:spacing w:line="560" w:lineRule="exact"/>
        <w:ind w:left="1760" w:hangingChars="400" w:hanging="1760"/>
        <w:jc w:val="center"/>
        <w:rPr>
          <w:rFonts w:ascii="黑体" w:eastAsia="黑体" w:hAnsi="黑体"/>
          <w:sz w:val="44"/>
          <w:szCs w:val="44"/>
        </w:rPr>
      </w:pPr>
    </w:p>
    <w:p w:rsidR="00C761EF" w:rsidRPr="00D75204" w:rsidRDefault="00C761EF" w:rsidP="00C761EF">
      <w:pPr>
        <w:spacing w:line="560" w:lineRule="exact"/>
        <w:ind w:firstLineChars="500" w:firstLine="1600"/>
        <w:rPr>
          <w:rFonts w:ascii="黑体" w:eastAsia="黑体" w:hAnsi="黑体"/>
          <w:sz w:val="32"/>
          <w:szCs w:val="32"/>
          <w:u w:val="single"/>
        </w:rPr>
      </w:pPr>
      <w:r w:rsidRPr="00D75204">
        <w:rPr>
          <w:rFonts w:ascii="黑体" w:eastAsia="黑体" w:hAnsi="黑体" w:hint="eastAsia"/>
          <w:sz w:val="32"/>
          <w:szCs w:val="32"/>
        </w:rPr>
        <w:t>项目名称：</w:t>
      </w:r>
      <w:r w:rsidRPr="00D75204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D75204">
        <w:rPr>
          <w:rFonts w:ascii="黑体" w:eastAsia="黑体" w:hAnsi="黑体"/>
          <w:sz w:val="32"/>
          <w:szCs w:val="32"/>
          <w:u w:val="single"/>
        </w:rPr>
        <w:t xml:space="preserve">                        </w:t>
      </w:r>
      <w:r w:rsidRPr="00D75204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</w:p>
    <w:p w:rsidR="00C761EF" w:rsidRPr="00D75204" w:rsidRDefault="00C761EF" w:rsidP="00C761EF">
      <w:pPr>
        <w:spacing w:line="560" w:lineRule="exact"/>
        <w:ind w:firstLineChars="500" w:firstLine="1600"/>
        <w:rPr>
          <w:rFonts w:ascii="黑体" w:eastAsia="黑体" w:hAnsi="黑体"/>
          <w:sz w:val="32"/>
          <w:szCs w:val="32"/>
          <w:u w:val="single"/>
        </w:rPr>
      </w:pPr>
      <w:r w:rsidRPr="00D75204">
        <w:rPr>
          <w:rFonts w:ascii="黑体" w:eastAsia="黑体" w:hAnsi="黑体" w:hint="eastAsia"/>
          <w:sz w:val="32"/>
          <w:szCs w:val="32"/>
        </w:rPr>
        <w:t>甲方：</w:t>
      </w:r>
      <w:r w:rsidRPr="00D75204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D75204">
        <w:rPr>
          <w:rFonts w:ascii="黑体" w:eastAsia="黑体" w:hAnsi="黑体"/>
          <w:sz w:val="32"/>
          <w:szCs w:val="32"/>
          <w:u w:val="single"/>
        </w:rPr>
        <w:t xml:space="preserve">                            </w:t>
      </w:r>
    </w:p>
    <w:p w:rsidR="00C761EF" w:rsidRPr="00D75204" w:rsidRDefault="00C761EF" w:rsidP="00C761EF">
      <w:pPr>
        <w:spacing w:line="560" w:lineRule="exact"/>
        <w:ind w:firstLineChars="500" w:firstLine="1600"/>
        <w:rPr>
          <w:rFonts w:ascii="黑体" w:eastAsia="黑体" w:hAnsi="黑体"/>
          <w:sz w:val="32"/>
          <w:szCs w:val="32"/>
          <w:u w:val="single"/>
        </w:rPr>
      </w:pPr>
      <w:r w:rsidRPr="00D75204">
        <w:rPr>
          <w:rFonts w:ascii="黑体" w:eastAsia="黑体" w:hAnsi="黑体" w:hint="eastAsia"/>
          <w:sz w:val="32"/>
          <w:szCs w:val="32"/>
        </w:rPr>
        <w:t>乙方：</w:t>
      </w:r>
      <w:r w:rsidRPr="00D75204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D75204">
        <w:rPr>
          <w:rFonts w:ascii="黑体" w:eastAsia="黑体" w:hAnsi="黑体"/>
          <w:sz w:val="32"/>
          <w:szCs w:val="32"/>
          <w:u w:val="single"/>
        </w:rPr>
        <w:t xml:space="preserve">中电建贵州审图咨询有限公司   </w:t>
      </w:r>
    </w:p>
    <w:p w:rsidR="00C761EF" w:rsidRDefault="00C761EF" w:rsidP="00C761EF">
      <w:pPr>
        <w:spacing w:line="560" w:lineRule="exact"/>
        <w:ind w:firstLineChars="500" w:firstLine="1600"/>
        <w:rPr>
          <w:rFonts w:ascii="黑体" w:eastAsia="黑体" w:hAnsi="黑体"/>
          <w:sz w:val="32"/>
          <w:szCs w:val="32"/>
          <w:u w:val="single"/>
        </w:rPr>
      </w:pPr>
      <w:r w:rsidRPr="00D75204">
        <w:rPr>
          <w:rFonts w:ascii="黑体" w:eastAsia="黑体" w:hAnsi="黑体" w:hint="eastAsia"/>
          <w:sz w:val="32"/>
          <w:szCs w:val="32"/>
        </w:rPr>
        <w:t>签订日期：</w:t>
      </w:r>
      <w:r w:rsidRPr="00D75204">
        <w:rPr>
          <w:rFonts w:ascii="黑体" w:eastAsia="黑体" w:hAnsi="黑体"/>
          <w:sz w:val="32"/>
          <w:szCs w:val="32"/>
          <w:u w:val="single"/>
        </w:rPr>
        <w:t xml:space="preserve">    </w:t>
      </w:r>
      <w:r w:rsidRPr="00D75204">
        <w:rPr>
          <w:rFonts w:ascii="黑体" w:eastAsia="黑体" w:hAnsi="黑体" w:hint="eastAsia"/>
          <w:sz w:val="32"/>
          <w:szCs w:val="32"/>
          <w:u w:val="single"/>
        </w:rPr>
        <w:t xml:space="preserve">年 </w:t>
      </w:r>
      <w:r w:rsidRPr="00D75204">
        <w:rPr>
          <w:rFonts w:ascii="黑体" w:eastAsia="黑体" w:hAnsi="黑体"/>
          <w:sz w:val="32"/>
          <w:szCs w:val="32"/>
          <w:u w:val="single"/>
        </w:rPr>
        <w:t xml:space="preserve">   </w:t>
      </w:r>
      <w:r w:rsidRPr="00D75204">
        <w:rPr>
          <w:rFonts w:ascii="黑体" w:eastAsia="黑体" w:hAnsi="黑体" w:hint="eastAsia"/>
          <w:sz w:val="32"/>
          <w:szCs w:val="32"/>
          <w:u w:val="single"/>
        </w:rPr>
        <w:t xml:space="preserve">月 </w:t>
      </w:r>
      <w:r w:rsidRPr="00D75204">
        <w:rPr>
          <w:rFonts w:ascii="黑体" w:eastAsia="黑体" w:hAnsi="黑体"/>
          <w:sz w:val="32"/>
          <w:szCs w:val="32"/>
          <w:u w:val="single"/>
        </w:rPr>
        <w:t xml:space="preserve">    </w:t>
      </w:r>
      <w:r w:rsidRPr="00D75204">
        <w:rPr>
          <w:rFonts w:ascii="黑体" w:eastAsia="黑体" w:hAnsi="黑体" w:hint="eastAsia"/>
          <w:sz w:val="32"/>
          <w:szCs w:val="32"/>
          <w:u w:val="single"/>
        </w:rPr>
        <w:t>日</w:t>
      </w:r>
      <w:r w:rsidRPr="00D75204">
        <w:rPr>
          <w:rFonts w:ascii="黑体" w:eastAsia="黑体" w:hAnsi="黑体"/>
          <w:sz w:val="32"/>
          <w:szCs w:val="32"/>
          <w:u w:val="single"/>
        </w:rPr>
        <w:t xml:space="preserve">      </w:t>
      </w:r>
    </w:p>
    <w:p w:rsidR="00811A79" w:rsidRPr="00D75204" w:rsidRDefault="00811A79" w:rsidP="00C761EF">
      <w:pPr>
        <w:spacing w:line="560" w:lineRule="exact"/>
        <w:ind w:firstLineChars="500" w:firstLine="1600"/>
        <w:rPr>
          <w:rFonts w:ascii="黑体" w:eastAsia="黑体" w:hAnsi="黑体"/>
          <w:sz w:val="32"/>
          <w:szCs w:val="32"/>
        </w:rPr>
      </w:pPr>
    </w:p>
    <w:p w:rsidR="00C761EF" w:rsidRDefault="00C761EF" w:rsidP="00C761EF">
      <w:pPr>
        <w:spacing w:line="560" w:lineRule="exact"/>
        <w:ind w:left="1280" w:hangingChars="400" w:hanging="1280"/>
        <w:rPr>
          <w:rFonts w:ascii="仿宋" w:eastAsia="仿宋" w:hAnsi="仿宋"/>
          <w:sz w:val="32"/>
          <w:szCs w:val="32"/>
        </w:rPr>
      </w:pPr>
    </w:p>
    <w:p w:rsidR="00C761EF" w:rsidRPr="00D75204" w:rsidRDefault="00C761EF" w:rsidP="00C761EF">
      <w:pPr>
        <w:pStyle w:val="a4"/>
        <w:tabs>
          <w:tab w:val="left" w:pos="9022"/>
        </w:tabs>
        <w:spacing w:line="362" w:lineRule="auto"/>
        <w:ind w:left="701" w:right="201"/>
        <w:rPr>
          <w:rFonts w:ascii="仿宋" w:eastAsia="仿宋" w:hAnsi="仿宋"/>
          <w:sz w:val="32"/>
          <w:szCs w:val="32"/>
        </w:rPr>
      </w:pPr>
      <w:r w:rsidRPr="00D75204">
        <w:rPr>
          <w:rFonts w:ascii="仿宋" w:eastAsia="仿宋" w:hAnsi="仿宋"/>
          <w:spacing w:val="9"/>
          <w:sz w:val="32"/>
          <w:szCs w:val="32"/>
        </w:rPr>
        <w:lastRenderedPageBreak/>
        <w:t>甲方：</w:t>
      </w:r>
      <w:r w:rsidRPr="00D75204">
        <w:rPr>
          <w:rFonts w:ascii="仿宋" w:eastAsia="仿宋" w:hAnsi="仿宋" w:hint="eastAsia"/>
          <w:spacing w:val="9"/>
          <w:sz w:val="32"/>
          <w:szCs w:val="32"/>
          <w:u w:val="single"/>
        </w:rPr>
        <w:t xml:space="preserve">    </w:t>
      </w:r>
      <w:r w:rsidRPr="00D75204">
        <w:rPr>
          <w:rFonts w:ascii="仿宋" w:eastAsia="仿宋" w:hAnsi="仿宋"/>
          <w:spacing w:val="9"/>
          <w:sz w:val="32"/>
          <w:szCs w:val="32"/>
          <w:u w:val="single"/>
        </w:rPr>
        <w:t xml:space="preserve"> </w:t>
      </w:r>
      <w:r w:rsidRPr="00D75204">
        <w:rPr>
          <w:rFonts w:ascii="仿宋" w:eastAsia="仿宋" w:hAnsi="仿宋"/>
          <w:sz w:val="32"/>
          <w:szCs w:val="32"/>
          <w:u w:val="single"/>
        </w:rPr>
        <w:tab/>
      </w:r>
      <w:r w:rsidRPr="00D75204">
        <w:rPr>
          <w:rFonts w:ascii="仿宋" w:eastAsia="仿宋" w:hAnsi="仿宋"/>
          <w:sz w:val="32"/>
          <w:szCs w:val="32"/>
        </w:rPr>
        <w:t xml:space="preserve"> </w:t>
      </w:r>
      <w:r w:rsidRPr="00D75204">
        <w:rPr>
          <w:rFonts w:ascii="仿宋" w:eastAsia="仿宋" w:hAnsi="仿宋"/>
          <w:spacing w:val="9"/>
          <w:sz w:val="32"/>
          <w:szCs w:val="32"/>
        </w:rPr>
        <w:t>乙方：</w:t>
      </w:r>
      <w:r w:rsidRPr="00D75204">
        <w:rPr>
          <w:rFonts w:ascii="仿宋" w:eastAsia="仿宋" w:hAnsi="仿宋"/>
          <w:spacing w:val="9"/>
          <w:w w:val="94"/>
          <w:sz w:val="32"/>
          <w:szCs w:val="32"/>
          <w:u w:val="single"/>
        </w:rPr>
        <w:t>中电建贵州审图咨询有限公司</w:t>
      </w:r>
      <w:r w:rsidRPr="00D75204">
        <w:rPr>
          <w:rFonts w:ascii="仿宋" w:eastAsia="仿宋" w:hAnsi="仿宋"/>
          <w:sz w:val="32"/>
          <w:szCs w:val="32"/>
          <w:u w:val="single"/>
        </w:rPr>
        <w:tab/>
      </w:r>
      <w:r w:rsidRPr="00D75204">
        <w:rPr>
          <w:rFonts w:ascii="仿宋" w:eastAsia="仿宋" w:hAnsi="仿宋"/>
          <w:sz w:val="32"/>
          <w:szCs w:val="32"/>
        </w:rPr>
        <w:t xml:space="preserve"> </w:t>
      </w:r>
      <w:r w:rsidRPr="00D75204">
        <w:rPr>
          <w:rFonts w:ascii="仿宋" w:eastAsia="仿宋" w:hAnsi="仿宋"/>
          <w:spacing w:val="12"/>
          <w:w w:val="94"/>
          <w:sz w:val="32"/>
          <w:szCs w:val="32"/>
        </w:rPr>
        <w:t>甲方委托乙方对</w:t>
      </w:r>
      <w:r w:rsidRPr="00D75204">
        <w:rPr>
          <w:rFonts w:ascii="仿宋" w:eastAsia="仿宋" w:hAnsi="仿宋" w:hint="eastAsia"/>
          <w:spacing w:val="9"/>
          <w:sz w:val="32"/>
          <w:szCs w:val="32"/>
          <w:u w:val="single"/>
        </w:rPr>
        <w:t xml:space="preserve"> </w:t>
      </w:r>
      <w:r w:rsidRPr="00D75204">
        <w:rPr>
          <w:rFonts w:ascii="仿宋" w:eastAsia="仿宋" w:hAnsi="仿宋"/>
          <w:spacing w:val="9"/>
          <w:sz w:val="32"/>
          <w:szCs w:val="32"/>
          <w:u w:val="single"/>
        </w:rPr>
        <w:t xml:space="preserve">             </w:t>
      </w:r>
      <w:r w:rsidRPr="00D75204">
        <w:rPr>
          <w:rFonts w:ascii="仿宋" w:eastAsia="仿宋" w:hAnsi="仿宋" w:hint="eastAsia"/>
          <w:spacing w:val="9"/>
          <w:sz w:val="32"/>
          <w:szCs w:val="32"/>
          <w:u w:val="single"/>
        </w:rPr>
        <w:t xml:space="preserve">  </w:t>
      </w:r>
      <w:r w:rsidRPr="00D75204">
        <w:rPr>
          <w:rFonts w:ascii="仿宋" w:eastAsia="仿宋" w:hAnsi="仿宋"/>
          <w:spacing w:val="12"/>
          <w:w w:val="94"/>
          <w:sz w:val="32"/>
          <w:szCs w:val="32"/>
        </w:rPr>
        <w:t>项目进行施工图设计文件审查，经双方协商一致签订本审查合</w:t>
      </w:r>
      <w:r w:rsidRPr="00D75204">
        <w:rPr>
          <w:rFonts w:ascii="仿宋" w:eastAsia="仿宋" w:hAnsi="仿宋"/>
          <w:spacing w:val="11"/>
          <w:w w:val="94"/>
          <w:sz w:val="32"/>
          <w:szCs w:val="32"/>
        </w:rPr>
        <w:t>同，共同遵守。</w:t>
      </w:r>
    </w:p>
    <w:p w:rsidR="00C761EF" w:rsidRPr="00D75204" w:rsidRDefault="00C761EF" w:rsidP="00C761EF">
      <w:pPr>
        <w:spacing w:line="456" w:lineRule="exact"/>
        <w:ind w:left="701"/>
        <w:rPr>
          <w:rFonts w:ascii="仿宋" w:eastAsia="仿宋" w:hAnsi="仿宋"/>
          <w:sz w:val="32"/>
          <w:szCs w:val="32"/>
        </w:rPr>
      </w:pPr>
      <w:r w:rsidRPr="00D75204">
        <w:rPr>
          <w:rFonts w:ascii="仿宋" w:eastAsia="仿宋" w:hAnsi="仿宋"/>
          <w:b/>
          <w:spacing w:val="8"/>
          <w:w w:val="95"/>
          <w:sz w:val="32"/>
          <w:szCs w:val="32"/>
        </w:rPr>
        <w:t>第一条</w:t>
      </w:r>
      <w:r w:rsidRPr="00D75204">
        <w:rPr>
          <w:rFonts w:ascii="仿宋" w:eastAsia="仿宋" w:hAnsi="仿宋"/>
          <w:b/>
          <w:spacing w:val="237"/>
          <w:w w:val="95"/>
          <w:sz w:val="32"/>
          <w:szCs w:val="32"/>
        </w:rPr>
        <w:t xml:space="preserve"> </w:t>
      </w:r>
      <w:r w:rsidRPr="00D75204">
        <w:rPr>
          <w:rFonts w:ascii="仿宋" w:eastAsia="仿宋" w:hAnsi="仿宋"/>
          <w:spacing w:val="13"/>
          <w:w w:val="95"/>
          <w:sz w:val="32"/>
          <w:szCs w:val="32"/>
        </w:rPr>
        <w:t>合同签</w:t>
      </w:r>
      <w:r w:rsidRPr="00D75204">
        <w:rPr>
          <w:rFonts w:ascii="仿宋" w:eastAsia="仿宋" w:hAnsi="仿宋"/>
          <w:spacing w:val="6"/>
          <w:w w:val="95"/>
          <w:sz w:val="32"/>
          <w:szCs w:val="32"/>
        </w:rPr>
        <w:t>订依据</w:t>
      </w:r>
    </w:p>
    <w:p w:rsidR="00C761EF" w:rsidRPr="00D75204" w:rsidRDefault="00C761EF" w:rsidP="00C761EF">
      <w:pPr>
        <w:pStyle w:val="a4"/>
        <w:spacing w:before="125" w:line="362" w:lineRule="auto"/>
        <w:ind w:left="108" w:right="286" w:firstLine="592"/>
        <w:rPr>
          <w:rFonts w:ascii="仿宋" w:eastAsia="仿宋" w:hAnsi="仿宋"/>
          <w:sz w:val="32"/>
          <w:szCs w:val="32"/>
        </w:rPr>
      </w:pPr>
      <w:r w:rsidRPr="00D75204">
        <w:rPr>
          <w:rFonts w:ascii="仿宋" w:eastAsia="仿宋" w:hAnsi="仿宋"/>
          <w:spacing w:val="13"/>
          <w:w w:val="94"/>
          <w:sz w:val="32"/>
          <w:szCs w:val="32"/>
        </w:rPr>
        <w:t>《中华人民共和国</w:t>
      </w:r>
      <w:r w:rsidRPr="00D75204">
        <w:rPr>
          <w:rFonts w:ascii="仿宋" w:eastAsia="仿宋" w:hAnsi="仿宋" w:hint="eastAsia"/>
          <w:spacing w:val="13"/>
          <w:w w:val="94"/>
          <w:sz w:val="32"/>
          <w:szCs w:val="32"/>
        </w:rPr>
        <w:t>民法典</w:t>
      </w:r>
      <w:r w:rsidRPr="00D75204">
        <w:rPr>
          <w:rFonts w:ascii="仿宋" w:eastAsia="仿宋" w:hAnsi="仿宋"/>
          <w:spacing w:val="7"/>
          <w:w w:val="94"/>
          <w:sz w:val="32"/>
          <w:szCs w:val="32"/>
        </w:rPr>
        <w:t>》、《建设工程质量管理条例》、《</w:t>
      </w:r>
      <w:hyperlink r:id="rId5">
        <w:r w:rsidRPr="00D75204">
          <w:rPr>
            <w:rFonts w:ascii="仿宋" w:eastAsia="仿宋" w:hAnsi="仿宋"/>
            <w:w w:val="94"/>
            <w:sz w:val="32"/>
            <w:szCs w:val="32"/>
          </w:rPr>
          <w:t>建</w:t>
        </w:r>
      </w:hyperlink>
      <w:hyperlink r:id="rId6">
        <w:r w:rsidRPr="00D75204">
          <w:rPr>
            <w:rFonts w:ascii="仿宋" w:eastAsia="仿宋" w:hAnsi="仿宋"/>
            <w:spacing w:val="13"/>
            <w:w w:val="94"/>
            <w:sz w:val="32"/>
            <w:szCs w:val="32"/>
          </w:rPr>
          <w:t>设工程</w:t>
        </w:r>
      </w:hyperlink>
      <w:r w:rsidRPr="00D75204">
        <w:rPr>
          <w:rFonts w:ascii="仿宋" w:eastAsia="仿宋" w:hAnsi="仿宋"/>
          <w:spacing w:val="9"/>
          <w:w w:val="94"/>
          <w:sz w:val="32"/>
          <w:szCs w:val="32"/>
        </w:rPr>
        <w:t>勘察设计管理条例》、《房屋建筑工程和市政基础设施工程施工图设计文件审查管理办法》、《贵州省房屋建筑工程和市政基础设</w:t>
      </w:r>
      <w:r w:rsidRPr="00D75204">
        <w:rPr>
          <w:rFonts w:ascii="仿宋" w:eastAsia="仿宋" w:hAnsi="仿宋"/>
          <w:spacing w:val="10"/>
          <w:w w:val="94"/>
          <w:sz w:val="32"/>
          <w:szCs w:val="32"/>
        </w:rPr>
        <w:t>施工程施工图设计文件审查管理实施细则》等国家和地方有关施工图</w:t>
      </w:r>
      <w:r w:rsidRPr="00D75204">
        <w:rPr>
          <w:rFonts w:ascii="仿宋" w:eastAsia="仿宋" w:hAnsi="仿宋"/>
          <w:spacing w:val="11"/>
          <w:w w:val="94"/>
          <w:sz w:val="32"/>
          <w:szCs w:val="32"/>
        </w:rPr>
        <w:t>设计文件审查文件规定。</w:t>
      </w:r>
    </w:p>
    <w:p w:rsidR="00C761EF" w:rsidRPr="00D75204" w:rsidRDefault="00C761EF" w:rsidP="00C761EF">
      <w:pPr>
        <w:spacing w:line="440" w:lineRule="exact"/>
        <w:ind w:left="701"/>
        <w:rPr>
          <w:rFonts w:ascii="仿宋" w:eastAsia="仿宋" w:hAnsi="仿宋"/>
          <w:sz w:val="32"/>
          <w:szCs w:val="32"/>
        </w:rPr>
      </w:pPr>
      <w:r w:rsidRPr="00D75204">
        <w:rPr>
          <w:rFonts w:ascii="仿宋" w:eastAsia="仿宋" w:hAnsi="仿宋"/>
          <w:b/>
          <w:spacing w:val="8"/>
          <w:w w:val="95"/>
          <w:sz w:val="32"/>
          <w:szCs w:val="32"/>
        </w:rPr>
        <w:t>第二条</w:t>
      </w:r>
      <w:r w:rsidRPr="00D75204">
        <w:rPr>
          <w:rFonts w:ascii="仿宋" w:eastAsia="仿宋" w:hAnsi="仿宋"/>
          <w:b/>
          <w:spacing w:val="81"/>
          <w:w w:val="95"/>
          <w:sz w:val="32"/>
          <w:szCs w:val="32"/>
        </w:rPr>
        <w:t xml:space="preserve"> </w:t>
      </w:r>
      <w:r w:rsidRPr="00D75204">
        <w:rPr>
          <w:rFonts w:ascii="仿宋" w:eastAsia="仿宋" w:hAnsi="仿宋"/>
          <w:spacing w:val="13"/>
          <w:w w:val="95"/>
          <w:sz w:val="32"/>
          <w:szCs w:val="32"/>
        </w:rPr>
        <w:t>送审资</w:t>
      </w:r>
      <w:r w:rsidRPr="00D75204">
        <w:rPr>
          <w:rFonts w:ascii="仿宋" w:eastAsia="仿宋" w:hAnsi="仿宋"/>
          <w:spacing w:val="6"/>
          <w:w w:val="95"/>
          <w:sz w:val="32"/>
          <w:szCs w:val="32"/>
        </w:rPr>
        <w:t>料要求</w:t>
      </w:r>
    </w:p>
    <w:p w:rsidR="00C761EF" w:rsidRPr="00D75204" w:rsidRDefault="00C761EF" w:rsidP="00C761EF">
      <w:pPr>
        <w:spacing w:before="121" w:line="297" w:lineRule="auto"/>
        <w:ind w:right="1736" w:firstLineChars="200" w:firstLine="644"/>
        <w:rPr>
          <w:rFonts w:ascii="仿宋" w:eastAsia="仿宋" w:hAnsi="仿宋"/>
          <w:spacing w:val="11"/>
          <w:w w:val="94"/>
          <w:sz w:val="32"/>
          <w:szCs w:val="32"/>
        </w:rPr>
      </w:pPr>
      <w:r>
        <w:rPr>
          <w:rFonts w:ascii="仿宋" w:eastAsia="仿宋" w:hAnsi="仿宋"/>
          <w:spacing w:val="11"/>
          <w:w w:val="94"/>
          <w:sz w:val="32"/>
          <w:szCs w:val="32"/>
        </w:rPr>
        <w:t>甲方应按照乙方公布的送审资料要求提供送审</w:t>
      </w:r>
      <w:r w:rsidRPr="00D75204">
        <w:rPr>
          <w:rFonts w:ascii="仿宋" w:eastAsia="仿宋" w:hAnsi="仿宋"/>
          <w:spacing w:val="11"/>
          <w:w w:val="94"/>
          <w:sz w:val="32"/>
          <w:szCs w:val="32"/>
        </w:rPr>
        <w:t>料。</w:t>
      </w:r>
    </w:p>
    <w:p w:rsidR="00C761EF" w:rsidRPr="00D75204" w:rsidRDefault="00C761EF" w:rsidP="00C761EF">
      <w:pPr>
        <w:spacing w:before="121" w:line="297" w:lineRule="auto"/>
        <w:ind w:left="701" w:right="1736"/>
        <w:rPr>
          <w:rFonts w:ascii="仿宋" w:eastAsia="仿宋" w:hAnsi="仿宋"/>
          <w:sz w:val="32"/>
          <w:szCs w:val="32"/>
        </w:rPr>
      </w:pPr>
      <w:r w:rsidRPr="00D75204">
        <w:rPr>
          <w:rFonts w:ascii="仿宋" w:eastAsia="仿宋" w:hAnsi="仿宋"/>
          <w:b/>
          <w:spacing w:val="8"/>
          <w:w w:val="95"/>
          <w:sz w:val="32"/>
          <w:szCs w:val="32"/>
        </w:rPr>
        <w:t>第三条</w:t>
      </w:r>
      <w:r w:rsidRPr="00D75204">
        <w:rPr>
          <w:rFonts w:ascii="仿宋" w:eastAsia="仿宋" w:hAnsi="仿宋"/>
          <w:b/>
          <w:spacing w:val="6"/>
          <w:sz w:val="32"/>
          <w:szCs w:val="32"/>
        </w:rPr>
        <w:t xml:space="preserve"> </w:t>
      </w:r>
      <w:r w:rsidRPr="00D75204">
        <w:rPr>
          <w:rFonts w:ascii="仿宋" w:eastAsia="仿宋" w:hAnsi="仿宋"/>
          <w:spacing w:val="9"/>
          <w:w w:val="94"/>
          <w:sz w:val="32"/>
          <w:szCs w:val="32"/>
        </w:rPr>
        <w:t>审查内容</w:t>
      </w:r>
    </w:p>
    <w:p w:rsidR="00C761EF" w:rsidRPr="00D75204" w:rsidRDefault="00C761EF" w:rsidP="00C761EF">
      <w:pPr>
        <w:pStyle w:val="a4"/>
        <w:spacing w:before="58" w:line="360" w:lineRule="auto"/>
        <w:ind w:left="108" w:right="255" w:firstLineChars="200" w:firstLine="640"/>
        <w:rPr>
          <w:rFonts w:ascii="仿宋" w:eastAsia="仿宋" w:hAnsi="仿宋"/>
          <w:spacing w:val="11"/>
          <w:w w:val="94"/>
          <w:sz w:val="32"/>
          <w:szCs w:val="32"/>
        </w:rPr>
      </w:pPr>
      <w:r w:rsidRPr="00D75204">
        <w:rPr>
          <w:rFonts w:ascii="仿宋" w:eastAsia="仿宋" w:hAnsi="仿宋"/>
          <w:spacing w:val="10"/>
          <w:w w:val="94"/>
          <w:sz w:val="32"/>
          <w:szCs w:val="32"/>
        </w:rPr>
        <w:t>乙方应按照住房和城乡建设部、贵州省住房和城乡建设厅和当地</w:t>
      </w:r>
      <w:r w:rsidRPr="00D75204">
        <w:rPr>
          <w:rFonts w:ascii="仿宋" w:eastAsia="仿宋" w:hAnsi="仿宋"/>
          <w:spacing w:val="11"/>
          <w:w w:val="94"/>
          <w:sz w:val="32"/>
          <w:szCs w:val="32"/>
        </w:rPr>
        <w:t>建设主管部门的相关规定对甲方送审的施工图设计文件进行政策性、技术性审查。本次审查中包含下列审查：</w:t>
      </w:r>
      <w:r w:rsidRPr="00D75204">
        <w:rPr>
          <w:rFonts w:ascii="仿宋" w:eastAsia="仿宋" w:hAnsi="仿宋" w:hint="eastAsia"/>
          <w:spacing w:val="11"/>
          <w:w w:val="94"/>
          <w:sz w:val="32"/>
          <w:szCs w:val="32"/>
        </w:rPr>
        <w:t>勘察□</w:t>
      </w:r>
      <w:r w:rsidRPr="00D75204">
        <w:rPr>
          <w:rFonts w:ascii="仿宋" w:eastAsia="仿宋" w:hAnsi="仿宋"/>
          <w:spacing w:val="11"/>
          <w:w w:val="94"/>
          <w:sz w:val="32"/>
          <w:szCs w:val="32"/>
        </w:rPr>
        <w:t>；</w:t>
      </w:r>
      <w:r w:rsidRPr="00D75204">
        <w:rPr>
          <w:rFonts w:ascii="仿宋" w:eastAsia="仿宋" w:hAnsi="仿宋" w:hint="eastAsia"/>
          <w:spacing w:val="11"/>
          <w:w w:val="94"/>
          <w:sz w:val="32"/>
          <w:szCs w:val="32"/>
        </w:rPr>
        <w:t>支护设计</w:t>
      </w:r>
      <w:r w:rsidRPr="00D75204">
        <w:rPr>
          <w:rFonts w:ascii="仿宋" w:eastAsia="仿宋" w:hAnsi="仿宋"/>
          <w:spacing w:val="11"/>
          <w:w w:val="94"/>
          <w:sz w:val="32"/>
          <w:szCs w:val="32"/>
        </w:rPr>
        <w:t>□；</w:t>
      </w:r>
      <w:r w:rsidRPr="00D75204">
        <w:rPr>
          <w:rFonts w:ascii="仿宋" w:eastAsia="仿宋" w:hAnsi="仿宋" w:hint="eastAsia"/>
          <w:spacing w:val="11"/>
          <w:w w:val="94"/>
          <w:sz w:val="32"/>
          <w:szCs w:val="32"/>
        </w:rPr>
        <w:t>场平、地基处理</w:t>
      </w:r>
      <w:r w:rsidRPr="00D75204">
        <w:rPr>
          <w:rFonts w:ascii="仿宋" w:eastAsia="仿宋" w:hAnsi="仿宋"/>
          <w:spacing w:val="11"/>
          <w:w w:val="94"/>
          <w:sz w:val="32"/>
          <w:szCs w:val="32"/>
        </w:rPr>
        <w:t>□；</w:t>
      </w:r>
      <w:r w:rsidRPr="00D75204">
        <w:rPr>
          <w:rFonts w:ascii="仿宋" w:eastAsia="仿宋" w:hAnsi="仿宋" w:hint="eastAsia"/>
          <w:spacing w:val="11"/>
          <w:w w:val="94"/>
          <w:sz w:val="32"/>
          <w:szCs w:val="32"/>
        </w:rPr>
        <w:t>房建新建工程</w:t>
      </w:r>
      <w:r w:rsidRPr="00D75204">
        <w:rPr>
          <w:rFonts w:ascii="仿宋" w:eastAsia="仿宋" w:hAnsi="仿宋"/>
          <w:spacing w:val="11"/>
          <w:w w:val="94"/>
          <w:sz w:val="32"/>
          <w:szCs w:val="32"/>
        </w:rPr>
        <w:t>□；</w:t>
      </w:r>
      <w:r w:rsidRPr="00D75204">
        <w:rPr>
          <w:rFonts w:ascii="仿宋" w:eastAsia="仿宋" w:hAnsi="仿宋" w:hint="eastAsia"/>
          <w:spacing w:val="11"/>
          <w:w w:val="94"/>
          <w:sz w:val="32"/>
          <w:szCs w:val="32"/>
        </w:rPr>
        <w:t>房建改扩建工程</w:t>
      </w:r>
      <w:r w:rsidRPr="00D75204">
        <w:rPr>
          <w:rFonts w:ascii="仿宋" w:eastAsia="仿宋" w:hAnsi="仿宋"/>
          <w:spacing w:val="11"/>
          <w:w w:val="94"/>
          <w:sz w:val="32"/>
          <w:szCs w:val="32"/>
        </w:rPr>
        <w:t>□</w:t>
      </w:r>
      <w:r w:rsidRPr="00D75204">
        <w:rPr>
          <w:rFonts w:ascii="仿宋" w:eastAsia="仿宋" w:hAnsi="仿宋" w:hint="eastAsia"/>
          <w:spacing w:val="11"/>
          <w:w w:val="94"/>
          <w:sz w:val="32"/>
          <w:szCs w:val="32"/>
        </w:rPr>
        <w:t>；市政新建工程□</w:t>
      </w:r>
      <w:r w:rsidRPr="00D75204">
        <w:rPr>
          <w:rFonts w:ascii="仿宋" w:eastAsia="仿宋" w:hAnsi="仿宋"/>
          <w:spacing w:val="11"/>
          <w:w w:val="94"/>
          <w:sz w:val="32"/>
          <w:szCs w:val="32"/>
        </w:rPr>
        <w:t>；</w:t>
      </w:r>
      <w:r w:rsidRPr="00D75204">
        <w:rPr>
          <w:rFonts w:ascii="仿宋" w:eastAsia="仿宋" w:hAnsi="仿宋" w:hint="eastAsia"/>
          <w:spacing w:val="11"/>
          <w:w w:val="94"/>
          <w:sz w:val="32"/>
          <w:szCs w:val="32"/>
        </w:rPr>
        <w:t>市政改扩建工程□</w:t>
      </w:r>
      <w:r w:rsidRPr="00D75204">
        <w:rPr>
          <w:rFonts w:ascii="仿宋" w:eastAsia="仿宋" w:hAnsi="仿宋"/>
          <w:spacing w:val="11"/>
          <w:w w:val="94"/>
          <w:sz w:val="32"/>
          <w:szCs w:val="32"/>
        </w:rPr>
        <w:t>；</w:t>
      </w:r>
      <w:r w:rsidRPr="00D75204">
        <w:rPr>
          <w:rFonts w:ascii="仿宋" w:eastAsia="仿宋" w:hAnsi="仿宋" w:hint="eastAsia"/>
          <w:spacing w:val="11"/>
          <w:w w:val="94"/>
          <w:sz w:val="32"/>
          <w:szCs w:val="32"/>
        </w:rPr>
        <w:t>专项工程□；装饰装修工程□；已审项目修改□</w:t>
      </w:r>
      <w:r w:rsidRPr="00D75204">
        <w:rPr>
          <w:rFonts w:ascii="仿宋" w:eastAsia="仿宋" w:hAnsi="仿宋"/>
          <w:spacing w:val="11"/>
          <w:w w:val="94"/>
          <w:sz w:val="32"/>
          <w:szCs w:val="32"/>
        </w:rPr>
        <w:t>。</w:t>
      </w:r>
    </w:p>
    <w:p w:rsidR="00C761EF" w:rsidRPr="00D75204" w:rsidRDefault="00C761EF" w:rsidP="00C761EF">
      <w:pPr>
        <w:tabs>
          <w:tab w:val="left" w:pos="1908"/>
        </w:tabs>
        <w:spacing w:line="449" w:lineRule="exact"/>
        <w:ind w:left="701"/>
        <w:rPr>
          <w:rFonts w:ascii="仿宋" w:eastAsia="仿宋" w:hAnsi="仿宋"/>
          <w:sz w:val="32"/>
          <w:szCs w:val="32"/>
        </w:rPr>
      </w:pPr>
      <w:r w:rsidRPr="00D75204">
        <w:rPr>
          <w:rFonts w:ascii="仿宋" w:eastAsia="仿宋" w:hAnsi="仿宋"/>
          <w:b/>
          <w:spacing w:val="15"/>
          <w:w w:val="95"/>
          <w:sz w:val="32"/>
          <w:szCs w:val="32"/>
        </w:rPr>
        <w:t>第</w:t>
      </w:r>
      <w:r w:rsidRPr="00D75204">
        <w:rPr>
          <w:rFonts w:ascii="仿宋" w:eastAsia="仿宋" w:hAnsi="仿宋"/>
          <w:b/>
          <w:spacing w:val="12"/>
          <w:w w:val="95"/>
          <w:sz w:val="32"/>
          <w:szCs w:val="32"/>
        </w:rPr>
        <w:t>四</w:t>
      </w:r>
      <w:r w:rsidRPr="00D75204">
        <w:rPr>
          <w:rFonts w:ascii="仿宋" w:eastAsia="仿宋" w:hAnsi="仿宋"/>
          <w:b/>
          <w:spacing w:val="-10"/>
          <w:w w:val="95"/>
          <w:sz w:val="32"/>
          <w:szCs w:val="32"/>
        </w:rPr>
        <w:t>条</w:t>
      </w:r>
      <w:r w:rsidRPr="00D75204">
        <w:rPr>
          <w:rFonts w:ascii="仿宋" w:eastAsia="仿宋" w:hAnsi="仿宋"/>
          <w:b/>
          <w:sz w:val="32"/>
          <w:szCs w:val="32"/>
        </w:rPr>
        <w:tab/>
      </w:r>
      <w:r w:rsidRPr="00D75204">
        <w:rPr>
          <w:rFonts w:ascii="仿宋" w:eastAsia="仿宋" w:hAnsi="仿宋"/>
          <w:spacing w:val="13"/>
          <w:w w:val="90"/>
          <w:sz w:val="32"/>
          <w:szCs w:val="32"/>
        </w:rPr>
        <w:t>审查时</w:t>
      </w:r>
      <w:r w:rsidRPr="00D75204">
        <w:rPr>
          <w:rFonts w:ascii="仿宋" w:eastAsia="仿宋" w:hAnsi="仿宋"/>
          <w:spacing w:val="15"/>
          <w:w w:val="90"/>
          <w:sz w:val="32"/>
          <w:szCs w:val="32"/>
        </w:rPr>
        <w:t>限</w:t>
      </w:r>
      <w:r w:rsidRPr="00D75204">
        <w:rPr>
          <w:rFonts w:ascii="仿宋" w:eastAsia="仿宋" w:hAnsi="仿宋"/>
          <w:spacing w:val="13"/>
          <w:w w:val="90"/>
          <w:sz w:val="32"/>
          <w:szCs w:val="32"/>
        </w:rPr>
        <w:t>约</w:t>
      </w:r>
      <w:r w:rsidRPr="00D75204">
        <w:rPr>
          <w:rFonts w:ascii="仿宋" w:eastAsia="仿宋" w:hAnsi="仿宋"/>
          <w:spacing w:val="-10"/>
          <w:w w:val="90"/>
          <w:sz w:val="32"/>
          <w:szCs w:val="32"/>
        </w:rPr>
        <w:t>定</w:t>
      </w:r>
    </w:p>
    <w:p w:rsidR="00C761EF" w:rsidRPr="00D75204" w:rsidRDefault="00C761EF" w:rsidP="00C761EF">
      <w:pPr>
        <w:pStyle w:val="a4"/>
        <w:spacing w:before="121" w:line="357" w:lineRule="auto"/>
        <w:ind w:left="108" w:right="270" w:firstLine="592"/>
        <w:rPr>
          <w:rFonts w:ascii="仿宋" w:eastAsia="仿宋" w:hAnsi="仿宋"/>
          <w:sz w:val="32"/>
          <w:szCs w:val="32"/>
        </w:rPr>
      </w:pPr>
      <w:r w:rsidRPr="00D75204">
        <w:rPr>
          <w:rFonts w:ascii="仿宋" w:eastAsia="仿宋" w:hAnsi="仿宋"/>
          <w:spacing w:val="15"/>
          <w:w w:val="94"/>
          <w:sz w:val="32"/>
          <w:szCs w:val="32"/>
        </w:rPr>
        <w:t>（</w:t>
      </w:r>
      <w:r w:rsidRPr="00D75204">
        <w:rPr>
          <w:rFonts w:ascii="仿宋" w:eastAsia="仿宋" w:hAnsi="仿宋"/>
          <w:spacing w:val="13"/>
          <w:w w:val="94"/>
          <w:sz w:val="32"/>
          <w:szCs w:val="32"/>
        </w:rPr>
        <w:t>一</w:t>
      </w:r>
      <w:r w:rsidRPr="00D75204">
        <w:rPr>
          <w:rFonts w:ascii="仿宋" w:eastAsia="仿宋" w:hAnsi="仿宋"/>
          <w:spacing w:val="1"/>
          <w:w w:val="94"/>
          <w:sz w:val="32"/>
          <w:szCs w:val="32"/>
        </w:rPr>
        <w:t>）</w:t>
      </w:r>
      <w:r w:rsidRPr="00D75204">
        <w:rPr>
          <w:rFonts w:ascii="仿宋" w:eastAsia="仿宋" w:hAnsi="仿宋"/>
          <w:spacing w:val="11"/>
          <w:w w:val="94"/>
          <w:sz w:val="32"/>
          <w:szCs w:val="32"/>
        </w:rPr>
        <w:t>乙方根据项目规模大小按下列时限要求进行审查，从</w:t>
      </w:r>
      <w:r w:rsidRPr="00D75204">
        <w:rPr>
          <w:rFonts w:ascii="仿宋" w:eastAsia="仿宋" w:hAnsi="仿宋" w:hint="eastAsia"/>
          <w:spacing w:val="11"/>
          <w:w w:val="94"/>
          <w:sz w:val="32"/>
          <w:szCs w:val="32"/>
        </w:rPr>
        <w:lastRenderedPageBreak/>
        <w:t>项目资料上传至贵州省数字化施工图审查系统后</w:t>
      </w:r>
      <w:r w:rsidRPr="00D75204">
        <w:rPr>
          <w:rFonts w:ascii="仿宋" w:eastAsia="仿宋" w:hAnsi="仿宋"/>
          <w:spacing w:val="12"/>
          <w:w w:val="94"/>
          <w:sz w:val="32"/>
          <w:szCs w:val="32"/>
        </w:rPr>
        <w:t>开始计算</w:t>
      </w:r>
      <w:r w:rsidRPr="00D75204">
        <w:rPr>
          <w:rFonts w:ascii="仿宋" w:eastAsia="仿宋" w:hAnsi="仿宋" w:hint="eastAsia"/>
          <w:spacing w:val="12"/>
          <w:w w:val="94"/>
          <w:sz w:val="32"/>
          <w:szCs w:val="32"/>
        </w:rPr>
        <w:t>初审</w:t>
      </w:r>
      <w:r w:rsidRPr="00D75204">
        <w:rPr>
          <w:rFonts w:ascii="仿宋" w:eastAsia="仿宋" w:hAnsi="仿宋"/>
          <w:spacing w:val="12"/>
          <w:w w:val="94"/>
          <w:sz w:val="32"/>
          <w:szCs w:val="32"/>
        </w:rPr>
        <w:t>时限。</w:t>
      </w:r>
    </w:p>
    <w:p w:rsidR="00C761EF" w:rsidRPr="00D75204" w:rsidRDefault="00C761EF" w:rsidP="00C761EF">
      <w:pPr>
        <w:pStyle w:val="a3"/>
        <w:numPr>
          <w:ilvl w:val="0"/>
          <w:numId w:val="1"/>
        </w:numPr>
        <w:tabs>
          <w:tab w:val="left" w:pos="1151"/>
        </w:tabs>
        <w:autoSpaceDE w:val="0"/>
        <w:autoSpaceDN w:val="0"/>
        <w:spacing w:before="2" w:line="357" w:lineRule="auto"/>
        <w:ind w:right="272" w:firstLineChars="0" w:firstLine="592"/>
        <w:jc w:val="left"/>
        <w:rPr>
          <w:rFonts w:ascii="仿宋" w:eastAsia="仿宋" w:hAnsi="仿宋"/>
          <w:sz w:val="32"/>
          <w:szCs w:val="32"/>
        </w:rPr>
      </w:pPr>
      <w:r w:rsidRPr="00D75204">
        <w:rPr>
          <w:rFonts w:ascii="仿宋" w:eastAsia="仿宋" w:hAnsi="仿宋"/>
          <w:spacing w:val="15"/>
          <w:w w:val="90"/>
          <w:sz w:val="32"/>
          <w:szCs w:val="32"/>
        </w:rPr>
        <w:t>大型房屋建筑工程、市政基础设施工程为</w:t>
      </w:r>
      <w:r w:rsidRPr="00D75204">
        <w:rPr>
          <w:rFonts w:ascii="仿宋" w:eastAsia="仿宋" w:hAnsi="仿宋"/>
          <w:w w:val="90"/>
          <w:sz w:val="32"/>
          <w:szCs w:val="32"/>
        </w:rPr>
        <w:t>12</w:t>
      </w:r>
      <w:r w:rsidRPr="00D75204">
        <w:rPr>
          <w:rFonts w:ascii="仿宋" w:eastAsia="仿宋" w:hAnsi="仿宋"/>
          <w:spacing w:val="12"/>
          <w:w w:val="90"/>
          <w:sz w:val="32"/>
          <w:szCs w:val="32"/>
        </w:rPr>
        <w:t>个工作日，中型</w:t>
      </w:r>
      <w:r w:rsidRPr="00D75204">
        <w:rPr>
          <w:rFonts w:ascii="仿宋" w:eastAsia="仿宋" w:hAnsi="仿宋"/>
          <w:spacing w:val="13"/>
          <w:w w:val="95"/>
          <w:sz w:val="32"/>
          <w:szCs w:val="32"/>
        </w:rPr>
        <w:t>及以下房屋建筑工程、市政基础设施工程为</w:t>
      </w:r>
      <w:r w:rsidRPr="00D75204">
        <w:rPr>
          <w:rFonts w:ascii="仿宋" w:eastAsia="仿宋" w:hAnsi="仿宋"/>
          <w:w w:val="95"/>
          <w:sz w:val="32"/>
          <w:szCs w:val="32"/>
        </w:rPr>
        <w:t>8</w:t>
      </w:r>
      <w:r w:rsidRPr="00D75204">
        <w:rPr>
          <w:rFonts w:ascii="仿宋" w:eastAsia="仿宋" w:hAnsi="仿宋"/>
          <w:spacing w:val="10"/>
          <w:w w:val="95"/>
          <w:sz w:val="32"/>
          <w:szCs w:val="32"/>
        </w:rPr>
        <w:t>个工作日。</w:t>
      </w:r>
    </w:p>
    <w:p w:rsidR="00C761EF" w:rsidRPr="00D75204" w:rsidRDefault="00C761EF" w:rsidP="00C761EF">
      <w:pPr>
        <w:pStyle w:val="a3"/>
        <w:numPr>
          <w:ilvl w:val="0"/>
          <w:numId w:val="1"/>
        </w:numPr>
        <w:tabs>
          <w:tab w:val="left" w:pos="1148"/>
        </w:tabs>
        <w:autoSpaceDE w:val="0"/>
        <w:autoSpaceDN w:val="0"/>
        <w:spacing w:before="4" w:line="357" w:lineRule="auto"/>
        <w:ind w:right="300" w:firstLineChars="0" w:firstLine="592"/>
        <w:jc w:val="left"/>
        <w:rPr>
          <w:rFonts w:ascii="仿宋" w:eastAsia="仿宋" w:hAnsi="仿宋"/>
          <w:sz w:val="32"/>
          <w:szCs w:val="32"/>
        </w:rPr>
      </w:pPr>
      <w:r w:rsidRPr="00D75204">
        <w:rPr>
          <w:rFonts w:ascii="仿宋" w:eastAsia="仿宋" w:hAnsi="仿宋"/>
          <w:spacing w:val="13"/>
          <w:w w:val="90"/>
          <w:sz w:val="32"/>
          <w:szCs w:val="32"/>
        </w:rPr>
        <w:t>工程勘察</w:t>
      </w:r>
      <w:r w:rsidRPr="00D75204">
        <w:rPr>
          <w:rFonts w:ascii="仿宋" w:eastAsia="仿宋" w:hAnsi="仿宋" w:hint="eastAsia"/>
          <w:spacing w:val="13"/>
          <w:w w:val="90"/>
          <w:sz w:val="32"/>
          <w:szCs w:val="32"/>
        </w:rPr>
        <w:t>项目</w:t>
      </w:r>
      <w:r w:rsidRPr="00D75204">
        <w:rPr>
          <w:rFonts w:ascii="仿宋" w:eastAsia="仿宋" w:hAnsi="仿宋"/>
          <w:spacing w:val="13"/>
          <w:w w:val="90"/>
          <w:sz w:val="32"/>
          <w:szCs w:val="32"/>
        </w:rPr>
        <w:t>，</w:t>
      </w:r>
      <w:proofErr w:type="gramStart"/>
      <w:r w:rsidRPr="00D75204">
        <w:rPr>
          <w:rFonts w:ascii="仿宋" w:eastAsia="仿宋" w:hAnsi="仿宋"/>
          <w:spacing w:val="13"/>
          <w:w w:val="90"/>
          <w:sz w:val="32"/>
          <w:szCs w:val="32"/>
        </w:rPr>
        <w:t>甲级项目</w:t>
      </w:r>
      <w:proofErr w:type="gramEnd"/>
      <w:r w:rsidRPr="00D75204">
        <w:rPr>
          <w:rFonts w:ascii="仿宋" w:eastAsia="仿宋" w:hAnsi="仿宋"/>
          <w:spacing w:val="13"/>
          <w:w w:val="90"/>
          <w:sz w:val="32"/>
          <w:szCs w:val="32"/>
        </w:rPr>
        <w:t>为</w:t>
      </w:r>
      <w:r w:rsidRPr="00D75204">
        <w:rPr>
          <w:rFonts w:ascii="仿宋" w:eastAsia="仿宋" w:hAnsi="仿宋"/>
          <w:w w:val="90"/>
          <w:sz w:val="32"/>
          <w:szCs w:val="32"/>
        </w:rPr>
        <w:t>6</w:t>
      </w:r>
      <w:r w:rsidRPr="00D75204">
        <w:rPr>
          <w:rFonts w:ascii="仿宋" w:eastAsia="仿宋" w:hAnsi="仿宋"/>
          <w:spacing w:val="13"/>
          <w:w w:val="90"/>
          <w:sz w:val="32"/>
          <w:szCs w:val="32"/>
        </w:rPr>
        <w:t>个工作日，乙级及以下项目为</w:t>
      </w:r>
      <w:r w:rsidRPr="00D75204">
        <w:rPr>
          <w:rFonts w:ascii="仿宋" w:eastAsia="仿宋" w:hAnsi="仿宋"/>
          <w:w w:val="90"/>
          <w:sz w:val="32"/>
          <w:szCs w:val="32"/>
        </w:rPr>
        <w:t>4</w:t>
      </w:r>
      <w:r w:rsidRPr="00D75204">
        <w:rPr>
          <w:rFonts w:ascii="仿宋" w:eastAsia="仿宋" w:hAnsi="仿宋"/>
          <w:spacing w:val="8"/>
          <w:sz w:val="32"/>
          <w:szCs w:val="32"/>
        </w:rPr>
        <w:t>个工作日。</w:t>
      </w:r>
    </w:p>
    <w:p w:rsidR="00C761EF" w:rsidRPr="00D75204" w:rsidRDefault="00C761EF" w:rsidP="00C761EF">
      <w:pPr>
        <w:pStyle w:val="a4"/>
        <w:spacing w:before="2"/>
        <w:ind w:left="701"/>
        <w:rPr>
          <w:rFonts w:ascii="仿宋" w:eastAsia="仿宋" w:hAnsi="仿宋"/>
          <w:sz w:val="32"/>
          <w:szCs w:val="32"/>
        </w:rPr>
      </w:pPr>
      <w:r w:rsidRPr="00D75204">
        <w:rPr>
          <w:rFonts w:ascii="仿宋" w:eastAsia="仿宋" w:hAnsi="仿宋"/>
          <w:spacing w:val="13"/>
          <w:w w:val="90"/>
          <w:sz w:val="32"/>
          <w:szCs w:val="32"/>
        </w:rPr>
        <w:t>以上时</w:t>
      </w:r>
      <w:r w:rsidRPr="00D75204">
        <w:rPr>
          <w:rFonts w:ascii="仿宋" w:eastAsia="仿宋" w:hAnsi="仿宋"/>
          <w:spacing w:val="15"/>
          <w:w w:val="90"/>
          <w:sz w:val="32"/>
          <w:szCs w:val="32"/>
        </w:rPr>
        <w:t>限</w:t>
      </w:r>
      <w:r w:rsidRPr="00D75204">
        <w:rPr>
          <w:rFonts w:ascii="仿宋" w:eastAsia="仿宋" w:hAnsi="仿宋"/>
          <w:spacing w:val="13"/>
          <w:w w:val="90"/>
          <w:sz w:val="32"/>
          <w:szCs w:val="32"/>
        </w:rPr>
        <w:t>不包括甲方</w:t>
      </w:r>
      <w:r w:rsidRPr="00D75204">
        <w:rPr>
          <w:rFonts w:ascii="仿宋" w:eastAsia="仿宋" w:hAnsi="仿宋"/>
          <w:spacing w:val="15"/>
          <w:w w:val="90"/>
          <w:sz w:val="32"/>
          <w:szCs w:val="32"/>
        </w:rPr>
        <w:t>的</w:t>
      </w:r>
      <w:r w:rsidRPr="00D75204">
        <w:rPr>
          <w:rFonts w:ascii="仿宋" w:eastAsia="仿宋" w:hAnsi="仿宋"/>
          <w:spacing w:val="13"/>
          <w:w w:val="90"/>
          <w:sz w:val="32"/>
          <w:szCs w:val="32"/>
        </w:rPr>
        <w:t>施工图修改</w:t>
      </w:r>
      <w:r w:rsidRPr="00D75204">
        <w:rPr>
          <w:rFonts w:ascii="仿宋" w:eastAsia="仿宋" w:hAnsi="仿宋"/>
          <w:spacing w:val="15"/>
          <w:w w:val="90"/>
          <w:sz w:val="32"/>
          <w:szCs w:val="32"/>
        </w:rPr>
        <w:t>时</w:t>
      </w:r>
      <w:r w:rsidRPr="00D75204">
        <w:rPr>
          <w:rFonts w:ascii="仿宋" w:eastAsia="仿宋" w:hAnsi="仿宋"/>
          <w:spacing w:val="13"/>
          <w:w w:val="90"/>
          <w:sz w:val="32"/>
          <w:szCs w:val="32"/>
        </w:rPr>
        <w:t>间和乙方的</w:t>
      </w:r>
      <w:r w:rsidRPr="00D75204">
        <w:rPr>
          <w:rFonts w:ascii="仿宋" w:eastAsia="仿宋" w:hAnsi="仿宋"/>
          <w:spacing w:val="15"/>
          <w:w w:val="90"/>
          <w:sz w:val="32"/>
          <w:szCs w:val="32"/>
        </w:rPr>
        <w:t>复</w:t>
      </w:r>
      <w:r w:rsidRPr="00D75204">
        <w:rPr>
          <w:rFonts w:ascii="仿宋" w:eastAsia="仿宋" w:hAnsi="仿宋"/>
          <w:spacing w:val="13"/>
          <w:w w:val="90"/>
          <w:sz w:val="32"/>
          <w:szCs w:val="32"/>
        </w:rPr>
        <w:t>审时间</w:t>
      </w:r>
      <w:r w:rsidRPr="00D75204">
        <w:rPr>
          <w:rFonts w:ascii="仿宋" w:eastAsia="仿宋" w:hAnsi="仿宋"/>
          <w:spacing w:val="-10"/>
          <w:w w:val="90"/>
          <w:sz w:val="32"/>
          <w:szCs w:val="32"/>
        </w:rPr>
        <w:t>。</w:t>
      </w:r>
    </w:p>
    <w:p w:rsidR="00C761EF" w:rsidRPr="00D75204" w:rsidRDefault="00C761EF" w:rsidP="00C761EF">
      <w:pPr>
        <w:pStyle w:val="a4"/>
        <w:spacing w:before="189" w:line="357" w:lineRule="auto"/>
        <w:ind w:left="108" w:right="241" w:firstLine="592"/>
        <w:rPr>
          <w:rFonts w:ascii="仿宋" w:eastAsia="仿宋" w:hAnsi="仿宋"/>
          <w:sz w:val="32"/>
          <w:szCs w:val="32"/>
        </w:rPr>
      </w:pPr>
      <w:r w:rsidRPr="00D75204">
        <w:rPr>
          <w:rFonts w:ascii="仿宋" w:eastAsia="仿宋" w:hAnsi="仿宋"/>
          <w:spacing w:val="15"/>
          <w:w w:val="94"/>
          <w:sz w:val="32"/>
          <w:szCs w:val="32"/>
        </w:rPr>
        <w:t>（</w:t>
      </w:r>
      <w:r w:rsidRPr="00D75204">
        <w:rPr>
          <w:rFonts w:ascii="仿宋" w:eastAsia="仿宋" w:hAnsi="仿宋"/>
          <w:spacing w:val="13"/>
          <w:w w:val="94"/>
          <w:sz w:val="32"/>
          <w:szCs w:val="32"/>
        </w:rPr>
        <w:t>二</w:t>
      </w:r>
      <w:r w:rsidRPr="00D75204">
        <w:rPr>
          <w:rFonts w:ascii="仿宋" w:eastAsia="仿宋" w:hAnsi="仿宋"/>
          <w:spacing w:val="15"/>
          <w:w w:val="94"/>
          <w:sz w:val="32"/>
          <w:szCs w:val="32"/>
        </w:rPr>
        <w:t>）</w:t>
      </w:r>
      <w:r w:rsidRPr="00D75204">
        <w:rPr>
          <w:rFonts w:ascii="仿宋" w:eastAsia="仿宋" w:hAnsi="仿宋"/>
          <w:spacing w:val="12"/>
          <w:w w:val="94"/>
          <w:sz w:val="32"/>
          <w:szCs w:val="32"/>
        </w:rPr>
        <w:t>乙方组织审查人员对送审项目施工图设计文件进行审查，应当根据下列情况分别</w:t>
      </w:r>
      <w:proofErr w:type="gramStart"/>
      <w:r w:rsidRPr="00D75204">
        <w:rPr>
          <w:rFonts w:ascii="仿宋" w:eastAsia="仿宋" w:hAnsi="仿宋"/>
          <w:spacing w:val="12"/>
          <w:w w:val="94"/>
          <w:sz w:val="32"/>
          <w:szCs w:val="32"/>
        </w:rPr>
        <w:t>作出</w:t>
      </w:r>
      <w:proofErr w:type="gramEnd"/>
      <w:r w:rsidRPr="00D75204">
        <w:rPr>
          <w:rFonts w:ascii="仿宋" w:eastAsia="仿宋" w:hAnsi="仿宋"/>
          <w:spacing w:val="12"/>
          <w:w w:val="94"/>
          <w:sz w:val="32"/>
          <w:szCs w:val="32"/>
        </w:rPr>
        <w:t>处理：</w:t>
      </w:r>
    </w:p>
    <w:p w:rsidR="00C761EF" w:rsidRPr="00D75204" w:rsidRDefault="00C761EF" w:rsidP="00C761EF">
      <w:pPr>
        <w:pStyle w:val="a3"/>
        <w:numPr>
          <w:ilvl w:val="0"/>
          <w:numId w:val="2"/>
        </w:numPr>
        <w:tabs>
          <w:tab w:val="left" w:pos="1158"/>
        </w:tabs>
        <w:autoSpaceDE w:val="0"/>
        <w:autoSpaceDN w:val="0"/>
        <w:spacing w:before="2" w:line="357" w:lineRule="auto"/>
        <w:ind w:right="267" w:firstLineChars="0" w:firstLine="592"/>
        <w:rPr>
          <w:rFonts w:ascii="仿宋" w:eastAsia="仿宋" w:hAnsi="仿宋"/>
          <w:sz w:val="32"/>
          <w:szCs w:val="32"/>
        </w:rPr>
      </w:pPr>
      <w:r w:rsidRPr="00D75204">
        <w:rPr>
          <w:rFonts w:ascii="仿宋" w:eastAsia="仿宋" w:hAnsi="仿宋"/>
          <w:spacing w:val="16"/>
          <w:w w:val="94"/>
          <w:sz w:val="32"/>
          <w:szCs w:val="32"/>
        </w:rPr>
        <w:t>经审查没有违反工程建设强制性标准的、影响地基基础和主</w:t>
      </w:r>
      <w:r w:rsidRPr="00D75204">
        <w:rPr>
          <w:rFonts w:ascii="仿宋" w:eastAsia="仿宋" w:hAnsi="仿宋"/>
          <w:spacing w:val="9"/>
          <w:w w:val="94"/>
          <w:sz w:val="32"/>
          <w:szCs w:val="32"/>
        </w:rPr>
        <w:t>体结构安全的、损害公众利益的、标准规范中严格要求的等问题，视</w:t>
      </w:r>
      <w:r w:rsidRPr="00D75204">
        <w:rPr>
          <w:rFonts w:ascii="仿宋" w:eastAsia="仿宋" w:hAnsi="仿宋"/>
          <w:spacing w:val="8"/>
          <w:w w:val="94"/>
          <w:sz w:val="32"/>
          <w:szCs w:val="32"/>
        </w:rPr>
        <w:t>为审查合格，乙方向甲方核发《审查合格书》。存在一般性违规问题</w:t>
      </w:r>
      <w:r w:rsidRPr="00D75204">
        <w:rPr>
          <w:rFonts w:ascii="仿宋" w:eastAsia="仿宋" w:hAnsi="仿宋"/>
          <w:spacing w:val="12"/>
          <w:w w:val="94"/>
          <w:sz w:val="32"/>
          <w:szCs w:val="32"/>
        </w:rPr>
        <w:t>由勘察设计单位自行修改完善。</w:t>
      </w:r>
    </w:p>
    <w:p w:rsidR="00C761EF" w:rsidRPr="00D75204" w:rsidRDefault="00C761EF" w:rsidP="00C761EF">
      <w:pPr>
        <w:pStyle w:val="a4"/>
        <w:spacing w:before="58" w:line="360" w:lineRule="auto"/>
        <w:ind w:left="108" w:right="286" w:firstLineChars="200" w:firstLine="648"/>
        <w:rPr>
          <w:rFonts w:ascii="仿宋" w:eastAsia="仿宋" w:hAnsi="仿宋"/>
          <w:w w:val="90"/>
          <w:sz w:val="32"/>
          <w:szCs w:val="32"/>
        </w:rPr>
      </w:pPr>
      <w:r w:rsidRPr="00D75204">
        <w:rPr>
          <w:rFonts w:ascii="仿宋" w:eastAsia="仿宋" w:hAnsi="仿宋" w:hint="eastAsia"/>
          <w:spacing w:val="12"/>
          <w:w w:val="94"/>
          <w:sz w:val="32"/>
          <w:szCs w:val="32"/>
        </w:rPr>
        <w:t>2</w:t>
      </w:r>
      <w:r w:rsidRPr="00D75204">
        <w:rPr>
          <w:rFonts w:ascii="仿宋" w:eastAsia="仿宋" w:hAnsi="仿宋"/>
          <w:spacing w:val="12"/>
          <w:w w:val="94"/>
          <w:sz w:val="32"/>
          <w:szCs w:val="32"/>
        </w:rPr>
        <w:t>. 经审查有违反工程建设强制性标准的、影响地基基础和主体</w:t>
      </w:r>
      <w:r w:rsidRPr="00D75204">
        <w:rPr>
          <w:rFonts w:ascii="仿宋" w:eastAsia="仿宋" w:hAnsi="仿宋"/>
          <w:spacing w:val="8"/>
          <w:w w:val="94"/>
          <w:sz w:val="32"/>
          <w:szCs w:val="32"/>
        </w:rPr>
        <w:t>结构安全的、损害公众利益的、标准规范中严格要求的等问题，视为</w:t>
      </w:r>
      <w:r w:rsidRPr="00D75204">
        <w:rPr>
          <w:rFonts w:ascii="仿宋" w:eastAsia="仿宋" w:hAnsi="仿宋"/>
          <w:spacing w:val="6"/>
          <w:w w:val="94"/>
          <w:sz w:val="32"/>
          <w:szCs w:val="32"/>
        </w:rPr>
        <w:t>审查不合格，乙方在审查时限内向甲方出具《审查意见告知书》，说</w:t>
      </w:r>
      <w:r w:rsidRPr="00D75204">
        <w:rPr>
          <w:rFonts w:ascii="仿宋" w:eastAsia="仿宋" w:hAnsi="仿宋"/>
          <w:spacing w:val="12"/>
          <w:w w:val="94"/>
          <w:sz w:val="32"/>
          <w:szCs w:val="32"/>
        </w:rPr>
        <w:t>明不合格原因。甲方在接到乙方通知后应及时领取《审查意见告知</w:t>
      </w:r>
      <w:r w:rsidRPr="00D75204">
        <w:rPr>
          <w:rFonts w:ascii="仿宋" w:eastAsia="仿宋" w:hAnsi="仿宋"/>
          <w:spacing w:val="13"/>
          <w:w w:val="94"/>
          <w:sz w:val="32"/>
          <w:szCs w:val="32"/>
        </w:rPr>
        <w:t>书》，并督促勘察设计单位进行修改回复，在</w:t>
      </w:r>
      <w:r w:rsidRPr="00D75204">
        <w:rPr>
          <w:rFonts w:ascii="仿宋" w:eastAsia="仿宋" w:hAnsi="仿宋"/>
          <w:w w:val="94"/>
          <w:sz w:val="32"/>
          <w:szCs w:val="32"/>
        </w:rPr>
        <w:t>5</w:t>
      </w:r>
      <w:r w:rsidRPr="00D75204">
        <w:rPr>
          <w:rFonts w:ascii="仿宋" w:eastAsia="仿宋" w:hAnsi="仿宋"/>
          <w:spacing w:val="-71"/>
          <w:sz w:val="32"/>
          <w:szCs w:val="32"/>
        </w:rPr>
        <w:t xml:space="preserve"> </w:t>
      </w:r>
      <w:proofErr w:type="gramStart"/>
      <w:r w:rsidRPr="00D75204">
        <w:rPr>
          <w:rFonts w:ascii="仿宋" w:eastAsia="仿宋" w:hAnsi="仿宋"/>
          <w:spacing w:val="11"/>
          <w:w w:val="94"/>
          <w:sz w:val="32"/>
          <w:szCs w:val="32"/>
        </w:rPr>
        <w:t>个</w:t>
      </w:r>
      <w:proofErr w:type="gramEnd"/>
      <w:r w:rsidRPr="00D75204">
        <w:rPr>
          <w:rFonts w:ascii="仿宋" w:eastAsia="仿宋" w:hAnsi="仿宋"/>
          <w:spacing w:val="11"/>
          <w:w w:val="94"/>
          <w:sz w:val="32"/>
          <w:szCs w:val="32"/>
        </w:rPr>
        <w:t>工作日内将勘察设</w:t>
      </w:r>
      <w:r w:rsidRPr="00D75204">
        <w:rPr>
          <w:rFonts w:ascii="仿宋" w:eastAsia="仿宋" w:hAnsi="仿宋"/>
          <w:spacing w:val="13"/>
          <w:w w:val="94"/>
          <w:sz w:val="32"/>
          <w:szCs w:val="32"/>
        </w:rPr>
        <w:t>计单位的回复意见及补充资料送达乙方。乙方应在收到审查回复后</w:t>
      </w:r>
      <w:r w:rsidRPr="00D75204">
        <w:rPr>
          <w:rFonts w:ascii="仿宋" w:eastAsia="仿宋" w:hAnsi="仿宋"/>
          <w:w w:val="94"/>
          <w:sz w:val="32"/>
          <w:szCs w:val="32"/>
        </w:rPr>
        <w:t>3</w:t>
      </w:r>
      <w:r w:rsidRPr="00D75204">
        <w:rPr>
          <w:rFonts w:ascii="仿宋" w:eastAsia="仿宋" w:hAnsi="仿宋"/>
          <w:spacing w:val="10"/>
          <w:w w:val="94"/>
          <w:sz w:val="32"/>
          <w:szCs w:val="32"/>
        </w:rPr>
        <w:t>个工作日内告知甲方是审查合格、审查不合格还是再次领取《审查意</w:t>
      </w:r>
      <w:r w:rsidRPr="00D75204">
        <w:rPr>
          <w:rFonts w:ascii="仿宋" w:eastAsia="仿宋" w:hAnsi="仿宋"/>
          <w:spacing w:val="-15"/>
          <w:w w:val="94"/>
          <w:sz w:val="32"/>
          <w:szCs w:val="32"/>
        </w:rPr>
        <w:t>见告知书》。</w:t>
      </w:r>
      <w:r w:rsidRPr="00D75204">
        <w:rPr>
          <w:rFonts w:ascii="仿宋" w:eastAsia="仿宋" w:hAnsi="仿宋"/>
          <w:spacing w:val="11"/>
          <w:w w:val="90"/>
          <w:sz w:val="32"/>
          <w:szCs w:val="32"/>
        </w:rPr>
        <w:t>若审查回复仍未通过则</w:t>
      </w:r>
      <w:r w:rsidRPr="00D75204">
        <w:rPr>
          <w:rFonts w:ascii="仿宋" w:eastAsia="仿宋" w:hAnsi="仿宋"/>
          <w:spacing w:val="11"/>
          <w:w w:val="90"/>
          <w:sz w:val="32"/>
          <w:szCs w:val="32"/>
        </w:rPr>
        <w:lastRenderedPageBreak/>
        <w:t>重复上述步骤</w:t>
      </w:r>
      <w:r w:rsidRPr="00D75204">
        <w:rPr>
          <w:rFonts w:ascii="仿宋" w:eastAsia="仿宋" w:hAnsi="仿宋"/>
          <w:w w:val="90"/>
          <w:sz w:val="32"/>
          <w:szCs w:val="32"/>
        </w:rPr>
        <w:t>。</w:t>
      </w:r>
    </w:p>
    <w:p w:rsidR="00C761EF" w:rsidRPr="00D75204" w:rsidRDefault="00C761EF" w:rsidP="00C761EF">
      <w:pPr>
        <w:pStyle w:val="a4"/>
        <w:spacing w:before="58" w:line="360" w:lineRule="auto"/>
        <w:ind w:left="108" w:right="286" w:firstLineChars="200" w:firstLine="671"/>
        <w:rPr>
          <w:rFonts w:ascii="仿宋" w:eastAsia="仿宋" w:hAnsi="仿宋"/>
          <w:sz w:val="32"/>
          <w:szCs w:val="32"/>
        </w:rPr>
      </w:pPr>
      <w:r w:rsidRPr="00D75204">
        <w:rPr>
          <w:rFonts w:ascii="仿宋" w:eastAsia="仿宋" w:hAnsi="仿宋"/>
          <w:b/>
          <w:spacing w:val="7"/>
          <w:sz w:val="32"/>
          <w:szCs w:val="32"/>
        </w:rPr>
        <w:t>第五</w:t>
      </w:r>
      <w:r w:rsidRPr="00D75204">
        <w:rPr>
          <w:rFonts w:ascii="仿宋" w:eastAsia="仿宋" w:hAnsi="仿宋"/>
          <w:b/>
          <w:sz w:val="32"/>
          <w:szCs w:val="32"/>
        </w:rPr>
        <w:t>条</w:t>
      </w:r>
      <w:r w:rsidRPr="00D75204">
        <w:rPr>
          <w:rFonts w:ascii="仿宋" w:eastAsia="仿宋" w:hAnsi="仿宋"/>
          <w:b/>
          <w:sz w:val="32"/>
          <w:szCs w:val="32"/>
        </w:rPr>
        <w:tab/>
      </w:r>
      <w:r w:rsidRPr="00D75204">
        <w:rPr>
          <w:rFonts w:ascii="仿宋" w:eastAsia="仿宋" w:hAnsi="仿宋"/>
          <w:spacing w:val="10"/>
          <w:w w:val="94"/>
          <w:sz w:val="32"/>
          <w:szCs w:val="32"/>
        </w:rPr>
        <w:t>审查费用</w:t>
      </w:r>
      <w:r w:rsidRPr="00D75204">
        <w:rPr>
          <w:rFonts w:ascii="仿宋" w:eastAsia="仿宋" w:hAnsi="仿宋" w:hint="eastAsia"/>
          <w:spacing w:val="10"/>
          <w:w w:val="94"/>
          <w:sz w:val="32"/>
          <w:szCs w:val="32"/>
        </w:rPr>
        <w:t>及支付方式</w:t>
      </w:r>
    </w:p>
    <w:p w:rsidR="00C761EF" w:rsidRPr="00D75204" w:rsidRDefault="00C761EF" w:rsidP="00C761EF">
      <w:pPr>
        <w:spacing w:line="360" w:lineRule="auto"/>
        <w:ind w:firstLineChars="200" w:firstLine="640"/>
        <w:rPr>
          <w:rFonts w:ascii="仿宋" w:eastAsia="仿宋" w:hAnsi="仿宋"/>
          <w:spacing w:val="10"/>
          <w:w w:val="94"/>
          <w:sz w:val="32"/>
          <w:szCs w:val="32"/>
        </w:rPr>
      </w:pPr>
      <w:r w:rsidRPr="00D75204">
        <w:rPr>
          <w:rFonts w:ascii="仿宋" w:eastAsia="仿宋" w:hAnsi="仿宋"/>
          <w:spacing w:val="10"/>
          <w:w w:val="94"/>
          <w:sz w:val="32"/>
          <w:szCs w:val="32"/>
        </w:rPr>
        <w:t>本工程的审查费用，按照乙方公布的收费标准执行，</w:t>
      </w:r>
      <w:r w:rsidRPr="00D75204">
        <w:rPr>
          <w:rFonts w:ascii="仿宋" w:eastAsia="仿宋" w:hAnsi="仿宋" w:hint="eastAsia"/>
          <w:spacing w:val="10"/>
          <w:w w:val="94"/>
          <w:sz w:val="32"/>
          <w:szCs w:val="32"/>
        </w:rPr>
        <w:t>计费明细详见项目施工图文件审查费结算单，含税总价</w:t>
      </w:r>
      <w:r w:rsidRPr="00D75204">
        <w:rPr>
          <w:rFonts w:ascii="仿宋" w:eastAsia="仿宋" w:hAnsi="仿宋" w:hint="eastAsia"/>
          <w:spacing w:val="10"/>
          <w:w w:val="94"/>
          <w:sz w:val="32"/>
          <w:szCs w:val="32"/>
          <w:u w:val="single"/>
        </w:rPr>
        <w:t xml:space="preserve"> ￥</w:t>
      </w:r>
      <w:r w:rsidRPr="00D75204">
        <w:rPr>
          <w:rFonts w:ascii="仿宋" w:eastAsia="仿宋" w:hAnsi="仿宋"/>
          <w:spacing w:val="10"/>
          <w:w w:val="94"/>
          <w:sz w:val="32"/>
          <w:szCs w:val="32"/>
          <w:u w:val="single"/>
        </w:rPr>
        <w:t xml:space="preserve">          </w:t>
      </w:r>
      <w:r w:rsidRPr="00D75204">
        <w:rPr>
          <w:rFonts w:ascii="仿宋" w:eastAsia="仿宋" w:hAnsi="仿宋" w:hint="eastAsia"/>
          <w:spacing w:val="10"/>
          <w:w w:val="94"/>
          <w:sz w:val="32"/>
          <w:szCs w:val="32"/>
        </w:rPr>
        <w:t>，大写金额：</w:t>
      </w:r>
      <w:r w:rsidRPr="00D75204">
        <w:rPr>
          <w:rFonts w:ascii="仿宋" w:eastAsia="仿宋" w:hAnsi="仿宋" w:hint="eastAsia"/>
          <w:spacing w:val="10"/>
          <w:w w:val="94"/>
          <w:sz w:val="32"/>
          <w:szCs w:val="32"/>
          <w:u w:val="single"/>
        </w:rPr>
        <w:t xml:space="preserve"> </w:t>
      </w:r>
      <w:r w:rsidRPr="00D75204">
        <w:rPr>
          <w:rFonts w:ascii="仿宋" w:eastAsia="仿宋" w:hAnsi="仿宋"/>
          <w:spacing w:val="10"/>
          <w:w w:val="94"/>
          <w:sz w:val="32"/>
          <w:szCs w:val="32"/>
          <w:u w:val="single"/>
        </w:rPr>
        <w:t xml:space="preserve">           </w:t>
      </w:r>
      <w:r w:rsidRPr="00D75204">
        <w:rPr>
          <w:rFonts w:ascii="仿宋" w:eastAsia="仿宋" w:hAnsi="仿宋" w:hint="eastAsia"/>
          <w:spacing w:val="10"/>
          <w:w w:val="94"/>
          <w:sz w:val="32"/>
          <w:szCs w:val="32"/>
        </w:rPr>
        <w:t>，税率：</w:t>
      </w:r>
      <w:r w:rsidRPr="00D75204">
        <w:rPr>
          <w:rFonts w:ascii="仿宋" w:eastAsia="仿宋" w:hAnsi="仿宋" w:hint="eastAsia"/>
          <w:spacing w:val="10"/>
          <w:w w:val="94"/>
          <w:sz w:val="32"/>
          <w:szCs w:val="32"/>
          <w:u w:val="single"/>
        </w:rPr>
        <w:t>6</w:t>
      </w:r>
      <w:r w:rsidRPr="00D75204">
        <w:rPr>
          <w:rFonts w:ascii="仿宋" w:eastAsia="仿宋" w:hAnsi="仿宋"/>
          <w:spacing w:val="10"/>
          <w:w w:val="94"/>
          <w:sz w:val="32"/>
          <w:szCs w:val="32"/>
          <w:u w:val="single"/>
        </w:rPr>
        <w:t xml:space="preserve">% </w:t>
      </w:r>
      <w:r w:rsidRPr="00D75204">
        <w:rPr>
          <w:rFonts w:ascii="仿宋" w:eastAsia="仿宋" w:hAnsi="仿宋" w:hint="eastAsia"/>
          <w:spacing w:val="10"/>
          <w:w w:val="94"/>
          <w:sz w:val="32"/>
          <w:szCs w:val="32"/>
        </w:rPr>
        <w:t>，收款账户名：</w:t>
      </w:r>
      <w:r w:rsidRPr="00D75204">
        <w:rPr>
          <w:rFonts w:ascii="仿宋" w:eastAsia="仿宋" w:hAnsi="仿宋" w:hint="eastAsia"/>
          <w:spacing w:val="10"/>
          <w:w w:val="94"/>
          <w:sz w:val="32"/>
          <w:szCs w:val="32"/>
          <w:u w:val="single"/>
        </w:rPr>
        <w:t xml:space="preserve"> </w:t>
      </w:r>
      <w:r w:rsidRPr="00D75204">
        <w:rPr>
          <w:rFonts w:ascii="仿宋" w:eastAsia="仿宋" w:hAnsi="仿宋"/>
          <w:spacing w:val="9"/>
          <w:w w:val="94"/>
          <w:sz w:val="32"/>
          <w:szCs w:val="32"/>
          <w:u w:val="single"/>
        </w:rPr>
        <w:t>中电建贵州审图咨询有限公司</w:t>
      </w:r>
      <w:r w:rsidRPr="00D75204">
        <w:rPr>
          <w:rFonts w:ascii="仿宋" w:eastAsia="仿宋" w:hAnsi="仿宋"/>
          <w:spacing w:val="10"/>
          <w:w w:val="94"/>
          <w:sz w:val="32"/>
          <w:szCs w:val="32"/>
          <w:u w:val="single"/>
        </w:rPr>
        <w:t xml:space="preserve"> </w:t>
      </w:r>
      <w:r w:rsidRPr="00D75204">
        <w:rPr>
          <w:rFonts w:ascii="仿宋" w:eastAsia="仿宋" w:hAnsi="仿宋" w:hint="eastAsia"/>
          <w:spacing w:val="10"/>
          <w:w w:val="94"/>
          <w:sz w:val="32"/>
          <w:szCs w:val="32"/>
        </w:rPr>
        <w:t>，开户行：</w:t>
      </w:r>
      <w:r w:rsidRPr="00D75204">
        <w:rPr>
          <w:rFonts w:ascii="仿宋" w:eastAsia="仿宋" w:hAnsi="仿宋"/>
          <w:spacing w:val="10"/>
          <w:w w:val="94"/>
          <w:sz w:val="32"/>
          <w:szCs w:val="32"/>
          <w:u w:val="single"/>
        </w:rPr>
        <w:t>中国农业银行股份有限公司贵阳观山</w:t>
      </w:r>
      <w:r w:rsidRPr="00D75204">
        <w:rPr>
          <w:rFonts w:ascii="仿宋" w:eastAsia="仿宋" w:hAnsi="仿宋" w:hint="eastAsia"/>
          <w:spacing w:val="10"/>
          <w:w w:val="94"/>
          <w:sz w:val="32"/>
          <w:szCs w:val="32"/>
          <w:u w:val="single"/>
        </w:rPr>
        <w:t>湖支行</w:t>
      </w:r>
      <w:r w:rsidRPr="00D75204">
        <w:rPr>
          <w:rFonts w:ascii="仿宋" w:eastAsia="仿宋" w:hAnsi="仿宋" w:hint="eastAsia"/>
          <w:spacing w:val="10"/>
          <w:w w:val="94"/>
          <w:sz w:val="32"/>
          <w:szCs w:val="32"/>
        </w:rPr>
        <w:t>，收款账号：</w:t>
      </w:r>
      <w:r w:rsidRPr="00D75204">
        <w:rPr>
          <w:rFonts w:ascii="仿宋" w:eastAsia="仿宋" w:hAnsi="仿宋"/>
          <w:spacing w:val="10"/>
          <w:w w:val="94"/>
          <w:sz w:val="32"/>
          <w:szCs w:val="32"/>
          <w:u w:val="single"/>
        </w:rPr>
        <w:t xml:space="preserve"> 23131001040032674 </w:t>
      </w:r>
      <w:r w:rsidRPr="00D75204">
        <w:rPr>
          <w:rFonts w:ascii="仿宋" w:eastAsia="仿宋" w:hAnsi="仿宋"/>
          <w:spacing w:val="10"/>
          <w:w w:val="94"/>
          <w:sz w:val="32"/>
          <w:szCs w:val="32"/>
        </w:rPr>
        <w:t>。</w:t>
      </w:r>
    </w:p>
    <w:p w:rsidR="00C761EF" w:rsidRPr="00D75204" w:rsidRDefault="00C761EF" w:rsidP="00C761EF">
      <w:pPr>
        <w:tabs>
          <w:tab w:val="left" w:pos="1148"/>
        </w:tabs>
        <w:spacing w:line="357" w:lineRule="auto"/>
        <w:ind w:right="402" w:firstLineChars="200" w:firstLine="648"/>
        <w:rPr>
          <w:rFonts w:ascii="仿宋" w:eastAsia="仿宋" w:hAnsi="仿宋"/>
          <w:sz w:val="32"/>
          <w:szCs w:val="32"/>
        </w:rPr>
      </w:pPr>
      <w:r w:rsidRPr="00D75204">
        <w:rPr>
          <w:rFonts w:ascii="仿宋" w:eastAsia="仿宋" w:hAnsi="仿宋" w:hint="eastAsia"/>
          <w:spacing w:val="12"/>
          <w:w w:val="94"/>
          <w:sz w:val="32"/>
          <w:szCs w:val="32"/>
        </w:rPr>
        <w:t>乙方向甲方出具</w:t>
      </w:r>
      <w:r w:rsidRPr="00D75204">
        <w:rPr>
          <w:rFonts w:ascii="仿宋" w:eastAsia="仿宋" w:hAnsi="仿宋"/>
          <w:spacing w:val="12"/>
          <w:w w:val="94"/>
          <w:sz w:val="32"/>
          <w:szCs w:val="32"/>
        </w:rPr>
        <w:t>《审查合格书》</w:t>
      </w:r>
      <w:r w:rsidRPr="00D75204">
        <w:rPr>
          <w:rFonts w:ascii="仿宋" w:eastAsia="仿宋" w:hAnsi="仿宋" w:hint="eastAsia"/>
          <w:spacing w:val="12"/>
          <w:w w:val="94"/>
          <w:sz w:val="32"/>
          <w:szCs w:val="32"/>
        </w:rPr>
        <w:t>之前</w:t>
      </w:r>
      <w:r w:rsidRPr="00D75204">
        <w:rPr>
          <w:rFonts w:ascii="仿宋" w:eastAsia="仿宋" w:hAnsi="仿宋"/>
          <w:spacing w:val="12"/>
          <w:w w:val="94"/>
          <w:sz w:val="32"/>
          <w:szCs w:val="32"/>
        </w:rPr>
        <w:t>，甲方</w:t>
      </w:r>
      <w:r w:rsidRPr="00D75204">
        <w:rPr>
          <w:rFonts w:ascii="仿宋" w:eastAsia="仿宋" w:hAnsi="仿宋" w:hint="eastAsia"/>
          <w:spacing w:val="12"/>
          <w:w w:val="94"/>
          <w:sz w:val="32"/>
          <w:szCs w:val="32"/>
        </w:rPr>
        <w:t>将审查费用一次性支付给乙方，乙方在收到费用后，应向甲方提供与付款金额等额的发票（增值税专票或普票）。</w:t>
      </w:r>
    </w:p>
    <w:p w:rsidR="00C761EF" w:rsidRPr="00D75204" w:rsidRDefault="00C761EF" w:rsidP="00C761EF">
      <w:pPr>
        <w:tabs>
          <w:tab w:val="left" w:pos="2050"/>
        </w:tabs>
        <w:spacing w:line="454" w:lineRule="exact"/>
        <w:ind w:left="701"/>
        <w:rPr>
          <w:rFonts w:ascii="仿宋" w:eastAsia="仿宋" w:hAnsi="仿宋"/>
          <w:sz w:val="32"/>
          <w:szCs w:val="32"/>
        </w:rPr>
      </w:pPr>
      <w:r w:rsidRPr="00D75204">
        <w:rPr>
          <w:rFonts w:ascii="仿宋" w:eastAsia="仿宋" w:hAnsi="仿宋"/>
          <w:b/>
          <w:spacing w:val="15"/>
          <w:w w:val="95"/>
          <w:sz w:val="32"/>
          <w:szCs w:val="32"/>
        </w:rPr>
        <w:t>第</w:t>
      </w:r>
      <w:r w:rsidRPr="00D75204">
        <w:rPr>
          <w:rFonts w:ascii="仿宋" w:eastAsia="仿宋" w:hAnsi="仿宋"/>
          <w:b/>
          <w:spacing w:val="12"/>
          <w:w w:val="95"/>
          <w:sz w:val="32"/>
          <w:szCs w:val="32"/>
        </w:rPr>
        <w:t>六</w:t>
      </w:r>
      <w:r w:rsidRPr="00D75204">
        <w:rPr>
          <w:rFonts w:ascii="仿宋" w:eastAsia="仿宋" w:hAnsi="仿宋"/>
          <w:b/>
          <w:spacing w:val="-10"/>
          <w:w w:val="95"/>
          <w:sz w:val="32"/>
          <w:szCs w:val="32"/>
        </w:rPr>
        <w:t>条</w:t>
      </w:r>
      <w:r w:rsidRPr="00D75204">
        <w:rPr>
          <w:rFonts w:ascii="仿宋" w:eastAsia="仿宋" w:hAnsi="仿宋"/>
          <w:b/>
          <w:sz w:val="32"/>
          <w:szCs w:val="32"/>
        </w:rPr>
        <w:tab/>
      </w:r>
      <w:r w:rsidRPr="00D75204">
        <w:rPr>
          <w:rFonts w:ascii="仿宋" w:eastAsia="仿宋" w:hAnsi="仿宋"/>
          <w:spacing w:val="13"/>
          <w:w w:val="90"/>
          <w:sz w:val="32"/>
          <w:szCs w:val="32"/>
        </w:rPr>
        <w:t>双方责</w:t>
      </w:r>
      <w:r w:rsidRPr="00D75204">
        <w:rPr>
          <w:rFonts w:ascii="仿宋" w:eastAsia="仿宋" w:hAnsi="仿宋"/>
          <w:spacing w:val="-10"/>
          <w:w w:val="90"/>
          <w:sz w:val="32"/>
          <w:szCs w:val="32"/>
        </w:rPr>
        <w:t>任</w:t>
      </w:r>
    </w:p>
    <w:p w:rsidR="00C761EF" w:rsidRPr="00D75204" w:rsidRDefault="00C761EF" w:rsidP="00C761EF">
      <w:pPr>
        <w:pStyle w:val="a4"/>
        <w:spacing w:before="116"/>
        <w:ind w:left="701"/>
        <w:rPr>
          <w:rFonts w:ascii="仿宋" w:eastAsia="仿宋" w:hAnsi="仿宋"/>
          <w:sz w:val="32"/>
          <w:szCs w:val="32"/>
        </w:rPr>
      </w:pPr>
      <w:r w:rsidRPr="00D75204">
        <w:rPr>
          <w:rFonts w:ascii="仿宋" w:eastAsia="仿宋" w:hAnsi="仿宋"/>
          <w:spacing w:val="15"/>
          <w:w w:val="90"/>
          <w:sz w:val="32"/>
          <w:szCs w:val="32"/>
        </w:rPr>
        <w:t>（</w:t>
      </w:r>
      <w:r w:rsidRPr="00D75204">
        <w:rPr>
          <w:rFonts w:ascii="仿宋" w:eastAsia="仿宋" w:hAnsi="仿宋"/>
          <w:spacing w:val="13"/>
          <w:w w:val="90"/>
          <w:sz w:val="32"/>
          <w:szCs w:val="32"/>
        </w:rPr>
        <w:t>一</w:t>
      </w:r>
      <w:r w:rsidRPr="00D75204">
        <w:rPr>
          <w:rFonts w:ascii="仿宋" w:eastAsia="仿宋" w:hAnsi="仿宋"/>
          <w:spacing w:val="15"/>
          <w:w w:val="90"/>
          <w:sz w:val="32"/>
          <w:szCs w:val="32"/>
        </w:rPr>
        <w:t>）</w:t>
      </w:r>
      <w:r w:rsidRPr="00D75204">
        <w:rPr>
          <w:rFonts w:ascii="仿宋" w:eastAsia="仿宋" w:hAnsi="仿宋"/>
          <w:spacing w:val="13"/>
          <w:w w:val="90"/>
          <w:sz w:val="32"/>
          <w:szCs w:val="32"/>
        </w:rPr>
        <w:t>甲方责</w:t>
      </w:r>
      <w:r w:rsidRPr="00D75204">
        <w:rPr>
          <w:rFonts w:ascii="仿宋" w:eastAsia="仿宋" w:hAnsi="仿宋"/>
          <w:spacing w:val="-10"/>
          <w:w w:val="90"/>
          <w:sz w:val="32"/>
          <w:szCs w:val="32"/>
        </w:rPr>
        <w:t>任</w:t>
      </w:r>
    </w:p>
    <w:p w:rsidR="00C761EF" w:rsidRPr="00D75204" w:rsidRDefault="00C761EF" w:rsidP="00C761EF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spacing w:before="189" w:line="357" w:lineRule="auto"/>
        <w:ind w:right="138" w:firstLineChars="0" w:firstLine="592"/>
        <w:jc w:val="left"/>
        <w:rPr>
          <w:rFonts w:ascii="仿宋" w:eastAsia="仿宋" w:hAnsi="仿宋"/>
          <w:sz w:val="32"/>
          <w:szCs w:val="32"/>
        </w:rPr>
      </w:pPr>
      <w:r w:rsidRPr="00D75204">
        <w:rPr>
          <w:rFonts w:ascii="仿宋" w:eastAsia="仿宋" w:hAnsi="仿宋"/>
          <w:spacing w:val="13"/>
          <w:w w:val="95"/>
          <w:sz w:val="32"/>
          <w:szCs w:val="32"/>
        </w:rPr>
        <w:t>对因甲方提交的施工图设计文件相关资料不真实造成的损失，乙方不承担任何责任。</w:t>
      </w:r>
    </w:p>
    <w:p w:rsidR="00C761EF" w:rsidRPr="00D75204" w:rsidRDefault="00C761EF" w:rsidP="00C761EF">
      <w:pPr>
        <w:pStyle w:val="a3"/>
        <w:numPr>
          <w:ilvl w:val="0"/>
          <w:numId w:val="3"/>
        </w:numPr>
        <w:tabs>
          <w:tab w:val="left" w:pos="1148"/>
        </w:tabs>
        <w:autoSpaceDE w:val="0"/>
        <w:autoSpaceDN w:val="0"/>
        <w:spacing w:before="2" w:line="360" w:lineRule="auto"/>
        <w:ind w:right="402" w:firstLineChars="0" w:firstLine="592"/>
        <w:jc w:val="left"/>
        <w:rPr>
          <w:rFonts w:ascii="仿宋" w:eastAsia="仿宋" w:hAnsi="仿宋"/>
          <w:sz w:val="32"/>
          <w:szCs w:val="32"/>
        </w:rPr>
      </w:pPr>
      <w:r w:rsidRPr="00D75204">
        <w:rPr>
          <w:rFonts w:ascii="仿宋" w:eastAsia="仿宋" w:hAnsi="仿宋"/>
          <w:spacing w:val="12"/>
          <w:w w:val="94"/>
          <w:sz w:val="32"/>
          <w:szCs w:val="32"/>
        </w:rPr>
        <w:t>在审查期间，甲方</w:t>
      </w:r>
      <w:r w:rsidRPr="00D75204">
        <w:rPr>
          <w:rFonts w:ascii="仿宋" w:eastAsia="仿宋" w:hAnsi="仿宋" w:hint="eastAsia"/>
          <w:spacing w:val="12"/>
          <w:w w:val="94"/>
          <w:sz w:val="32"/>
          <w:szCs w:val="32"/>
        </w:rPr>
        <w:t>有义务</w:t>
      </w:r>
      <w:r w:rsidRPr="00D75204">
        <w:rPr>
          <w:rFonts w:ascii="仿宋" w:eastAsia="仿宋" w:hAnsi="仿宋"/>
          <w:spacing w:val="12"/>
          <w:w w:val="94"/>
          <w:sz w:val="32"/>
          <w:szCs w:val="32"/>
        </w:rPr>
        <w:t>督促勘察设计单位及时整改乙方在审查</w:t>
      </w:r>
      <w:r w:rsidRPr="00D75204">
        <w:rPr>
          <w:rFonts w:ascii="仿宋" w:eastAsia="仿宋" w:hAnsi="仿宋"/>
          <w:spacing w:val="11"/>
          <w:w w:val="94"/>
          <w:sz w:val="32"/>
          <w:szCs w:val="32"/>
        </w:rPr>
        <w:t>时所提出的问题。</w:t>
      </w:r>
    </w:p>
    <w:p w:rsidR="00C761EF" w:rsidRPr="00D75204" w:rsidRDefault="00C761EF" w:rsidP="00C761EF">
      <w:pPr>
        <w:pStyle w:val="a3"/>
        <w:numPr>
          <w:ilvl w:val="0"/>
          <w:numId w:val="3"/>
        </w:numPr>
        <w:tabs>
          <w:tab w:val="left" w:pos="1148"/>
        </w:tabs>
        <w:autoSpaceDE w:val="0"/>
        <w:autoSpaceDN w:val="0"/>
        <w:spacing w:line="357" w:lineRule="auto"/>
        <w:ind w:right="402" w:firstLineChars="0" w:firstLine="592"/>
        <w:jc w:val="left"/>
        <w:rPr>
          <w:rFonts w:ascii="仿宋" w:eastAsia="仿宋" w:hAnsi="仿宋"/>
          <w:sz w:val="32"/>
          <w:szCs w:val="32"/>
        </w:rPr>
      </w:pPr>
      <w:r w:rsidRPr="00D75204">
        <w:rPr>
          <w:rFonts w:ascii="仿宋" w:eastAsia="仿宋" w:hAnsi="仿宋"/>
          <w:spacing w:val="12"/>
          <w:w w:val="94"/>
          <w:sz w:val="32"/>
          <w:szCs w:val="32"/>
        </w:rPr>
        <w:t>在合同履行期间，甲方由于自身原因要求终止或解除合同，</w:t>
      </w:r>
      <w:r w:rsidRPr="00D75204">
        <w:rPr>
          <w:rFonts w:ascii="仿宋" w:eastAsia="仿宋" w:hAnsi="仿宋"/>
          <w:spacing w:val="11"/>
          <w:w w:val="94"/>
          <w:sz w:val="32"/>
          <w:szCs w:val="32"/>
        </w:rPr>
        <w:t>甲方应支付全部审查费用。</w:t>
      </w:r>
    </w:p>
    <w:p w:rsidR="00C761EF" w:rsidRPr="00D75204" w:rsidRDefault="00C761EF" w:rsidP="00C761EF">
      <w:pPr>
        <w:pStyle w:val="a4"/>
        <w:ind w:left="701"/>
        <w:rPr>
          <w:rFonts w:ascii="仿宋" w:eastAsia="仿宋" w:hAnsi="仿宋"/>
          <w:sz w:val="32"/>
          <w:szCs w:val="32"/>
        </w:rPr>
      </w:pPr>
      <w:r w:rsidRPr="00D75204">
        <w:rPr>
          <w:rFonts w:ascii="仿宋" w:eastAsia="仿宋" w:hAnsi="仿宋"/>
          <w:spacing w:val="15"/>
          <w:w w:val="90"/>
          <w:sz w:val="32"/>
          <w:szCs w:val="32"/>
        </w:rPr>
        <w:t>（</w:t>
      </w:r>
      <w:r w:rsidRPr="00D75204">
        <w:rPr>
          <w:rFonts w:ascii="仿宋" w:eastAsia="仿宋" w:hAnsi="仿宋"/>
          <w:spacing w:val="13"/>
          <w:w w:val="90"/>
          <w:sz w:val="32"/>
          <w:szCs w:val="32"/>
        </w:rPr>
        <w:t>二</w:t>
      </w:r>
      <w:r w:rsidRPr="00D75204">
        <w:rPr>
          <w:rFonts w:ascii="仿宋" w:eastAsia="仿宋" w:hAnsi="仿宋"/>
          <w:spacing w:val="15"/>
          <w:w w:val="90"/>
          <w:sz w:val="32"/>
          <w:szCs w:val="32"/>
        </w:rPr>
        <w:t>）</w:t>
      </w:r>
      <w:r w:rsidRPr="00D75204">
        <w:rPr>
          <w:rFonts w:ascii="仿宋" w:eastAsia="仿宋" w:hAnsi="仿宋"/>
          <w:spacing w:val="13"/>
          <w:w w:val="90"/>
          <w:sz w:val="32"/>
          <w:szCs w:val="32"/>
        </w:rPr>
        <w:t>乙方责</w:t>
      </w:r>
      <w:r w:rsidRPr="00D75204">
        <w:rPr>
          <w:rFonts w:ascii="仿宋" w:eastAsia="仿宋" w:hAnsi="仿宋"/>
          <w:spacing w:val="-10"/>
          <w:w w:val="90"/>
          <w:sz w:val="32"/>
          <w:szCs w:val="32"/>
        </w:rPr>
        <w:t>任</w:t>
      </w:r>
    </w:p>
    <w:p w:rsidR="00C761EF" w:rsidRPr="00D75204" w:rsidRDefault="00C761EF" w:rsidP="00C761EF">
      <w:pPr>
        <w:pStyle w:val="a3"/>
        <w:numPr>
          <w:ilvl w:val="0"/>
          <w:numId w:val="4"/>
        </w:numPr>
        <w:tabs>
          <w:tab w:val="left" w:pos="1136"/>
        </w:tabs>
        <w:autoSpaceDE w:val="0"/>
        <w:autoSpaceDN w:val="0"/>
        <w:spacing w:before="187" w:line="357" w:lineRule="auto"/>
        <w:ind w:right="138" w:firstLineChars="0" w:firstLine="592"/>
        <w:jc w:val="left"/>
        <w:rPr>
          <w:rFonts w:ascii="仿宋" w:eastAsia="仿宋" w:hAnsi="仿宋"/>
          <w:sz w:val="32"/>
          <w:szCs w:val="32"/>
        </w:rPr>
      </w:pPr>
      <w:r w:rsidRPr="00D75204">
        <w:rPr>
          <w:rFonts w:ascii="仿宋" w:eastAsia="仿宋" w:hAnsi="仿宋"/>
          <w:spacing w:val="10"/>
          <w:w w:val="94"/>
          <w:sz w:val="32"/>
          <w:szCs w:val="32"/>
        </w:rPr>
        <w:t>乙方应当根据国家与省有关的法律法规和规范、规程、标准，</w:t>
      </w:r>
      <w:r w:rsidRPr="00D75204">
        <w:rPr>
          <w:rFonts w:ascii="仿宋" w:eastAsia="仿宋" w:hAnsi="仿宋"/>
          <w:spacing w:val="12"/>
          <w:w w:val="94"/>
          <w:sz w:val="32"/>
          <w:szCs w:val="32"/>
        </w:rPr>
        <w:t>认真履行住房城乡建设主管部门赋予的审查职责。施工</w:t>
      </w:r>
      <w:r w:rsidRPr="00D75204">
        <w:rPr>
          <w:rFonts w:ascii="仿宋" w:eastAsia="仿宋" w:hAnsi="仿宋"/>
          <w:spacing w:val="12"/>
          <w:w w:val="94"/>
          <w:sz w:val="32"/>
          <w:szCs w:val="32"/>
        </w:rPr>
        <w:lastRenderedPageBreak/>
        <w:t>图审查合格</w:t>
      </w:r>
      <w:r w:rsidRPr="00D75204">
        <w:rPr>
          <w:rFonts w:ascii="仿宋" w:eastAsia="仿宋" w:hAnsi="仿宋"/>
          <w:spacing w:val="7"/>
          <w:w w:val="94"/>
          <w:sz w:val="32"/>
          <w:szCs w:val="32"/>
        </w:rPr>
        <w:t>后，仍有违反法律、法规和工程建设强制性标准的问题，给甲方造成</w:t>
      </w:r>
      <w:r w:rsidRPr="00D75204">
        <w:rPr>
          <w:rFonts w:ascii="仿宋" w:eastAsia="仿宋" w:hAnsi="仿宋"/>
          <w:spacing w:val="12"/>
          <w:w w:val="94"/>
          <w:sz w:val="32"/>
          <w:szCs w:val="32"/>
        </w:rPr>
        <w:t>损失的，乙方依法承担相应的赔偿责任。</w:t>
      </w:r>
    </w:p>
    <w:p w:rsidR="00C761EF" w:rsidRPr="00D75204" w:rsidRDefault="00C761EF" w:rsidP="00C761EF">
      <w:pPr>
        <w:pStyle w:val="a3"/>
        <w:numPr>
          <w:ilvl w:val="0"/>
          <w:numId w:val="4"/>
        </w:numPr>
        <w:tabs>
          <w:tab w:val="left" w:pos="1148"/>
        </w:tabs>
        <w:autoSpaceDE w:val="0"/>
        <w:autoSpaceDN w:val="0"/>
        <w:spacing w:before="58" w:line="357" w:lineRule="auto"/>
        <w:ind w:right="286" w:firstLineChars="0" w:firstLine="592"/>
        <w:jc w:val="left"/>
        <w:rPr>
          <w:rFonts w:ascii="仿宋" w:eastAsia="仿宋" w:hAnsi="仿宋"/>
          <w:sz w:val="32"/>
          <w:szCs w:val="32"/>
        </w:rPr>
      </w:pPr>
      <w:r w:rsidRPr="00D75204">
        <w:rPr>
          <w:rFonts w:ascii="仿宋" w:eastAsia="仿宋" w:hAnsi="仿宋"/>
          <w:spacing w:val="12"/>
          <w:w w:val="94"/>
          <w:sz w:val="32"/>
          <w:szCs w:val="32"/>
        </w:rPr>
        <w:t>乙方应当在住房城乡建设主管部门公布的审查资质和类别范</w:t>
      </w:r>
      <w:r w:rsidRPr="00D75204">
        <w:rPr>
          <w:rFonts w:ascii="仿宋" w:eastAsia="仿宋" w:hAnsi="仿宋"/>
          <w:spacing w:val="9"/>
          <w:w w:val="94"/>
          <w:sz w:val="32"/>
          <w:szCs w:val="32"/>
        </w:rPr>
        <w:t>围内进行施工图审查，对超越审查资质和类别范围审查造成《审查合</w:t>
      </w:r>
      <w:r w:rsidRPr="00D75204">
        <w:rPr>
          <w:rFonts w:ascii="仿宋" w:eastAsia="仿宋" w:hAnsi="仿宋"/>
          <w:spacing w:val="7"/>
          <w:w w:val="94"/>
          <w:sz w:val="32"/>
          <w:szCs w:val="32"/>
        </w:rPr>
        <w:t>格书》无效的，给甲方造成经济损失，乙方应承担直接经济损失及工</w:t>
      </w:r>
      <w:r w:rsidRPr="00D75204">
        <w:rPr>
          <w:rFonts w:ascii="仿宋" w:eastAsia="仿宋" w:hAnsi="仿宋"/>
          <w:spacing w:val="12"/>
          <w:w w:val="94"/>
          <w:sz w:val="32"/>
          <w:szCs w:val="32"/>
        </w:rPr>
        <w:t>程延误所造成的间接损失的责任。</w:t>
      </w:r>
    </w:p>
    <w:p w:rsidR="00C761EF" w:rsidRPr="00D75204" w:rsidRDefault="00C761EF" w:rsidP="00C761EF">
      <w:pPr>
        <w:tabs>
          <w:tab w:val="left" w:pos="1908"/>
        </w:tabs>
        <w:spacing w:line="454" w:lineRule="exact"/>
        <w:ind w:left="701"/>
        <w:rPr>
          <w:rFonts w:ascii="仿宋" w:eastAsia="仿宋" w:hAnsi="仿宋"/>
          <w:sz w:val="32"/>
          <w:szCs w:val="32"/>
        </w:rPr>
      </w:pPr>
      <w:r w:rsidRPr="00D75204">
        <w:rPr>
          <w:rFonts w:ascii="仿宋" w:eastAsia="仿宋" w:hAnsi="仿宋"/>
          <w:b/>
          <w:spacing w:val="15"/>
          <w:w w:val="95"/>
          <w:sz w:val="32"/>
          <w:szCs w:val="32"/>
        </w:rPr>
        <w:t>第</w:t>
      </w:r>
      <w:r w:rsidRPr="00D75204">
        <w:rPr>
          <w:rFonts w:ascii="仿宋" w:eastAsia="仿宋" w:hAnsi="仿宋"/>
          <w:b/>
          <w:spacing w:val="12"/>
          <w:w w:val="95"/>
          <w:sz w:val="32"/>
          <w:szCs w:val="32"/>
        </w:rPr>
        <w:t>七</w:t>
      </w:r>
      <w:r w:rsidRPr="00D75204">
        <w:rPr>
          <w:rFonts w:ascii="仿宋" w:eastAsia="仿宋" w:hAnsi="仿宋"/>
          <w:b/>
          <w:spacing w:val="-10"/>
          <w:w w:val="95"/>
          <w:sz w:val="32"/>
          <w:szCs w:val="32"/>
        </w:rPr>
        <w:t>条</w:t>
      </w:r>
      <w:r w:rsidRPr="00D75204">
        <w:rPr>
          <w:rFonts w:ascii="仿宋" w:eastAsia="仿宋" w:hAnsi="仿宋"/>
          <w:b/>
          <w:sz w:val="32"/>
          <w:szCs w:val="32"/>
        </w:rPr>
        <w:tab/>
      </w:r>
      <w:r w:rsidRPr="00D75204">
        <w:rPr>
          <w:rFonts w:ascii="仿宋" w:eastAsia="仿宋" w:hAnsi="仿宋"/>
          <w:spacing w:val="13"/>
          <w:w w:val="90"/>
          <w:sz w:val="32"/>
          <w:szCs w:val="32"/>
        </w:rPr>
        <w:t>其</w:t>
      </w:r>
      <w:r w:rsidRPr="00D75204">
        <w:rPr>
          <w:rFonts w:ascii="仿宋" w:eastAsia="仿宋" w:hAnsi="仿宋"/>
          <w:spacing w:val="-10"/>
          <w:sz w:val="32"/>
          <w:szCs w:val="32"/>
        </w:rPr>
        <w:t>他</w:t>
      </w:r>
    </w:p>
    <w:p w:rsidR="00C761EF" w:rsidRPr="00D75204" w:rsidRDefault="00C761EF" w:rsidP="00C761EF">
      <w:pPr>
        <w:pStyle w:val="a3"/>
        <w:numPr>
          <w:ilvl w:val="0"/>
          <w:numId w:val="5"/>
        </w:numPr>
        <w:tabs>
          <w:tab w:val="left" w:pos="1148"/>
        </w:tabs>
        <w:autoSpaceDE w:val="0"/>
        <w:autoSpaceDN w:val="0"/>
        <w:spacing w:before="124" w:line="357" w:lineRule="auto"/>
        <w:ind w:right="286" w:firstLineChars="0" w:firstLine="592"/>
        <w:jc w:val="left"/>
        <w:rPr>
          <w:rFonts w:ascii="仿宋" w:eastAsia="仿宋" w:hAnsi="仿宋"/>
          <w:spacing w:val="12"/>
          <w:w w:val="94"/>
          <w:sz w:val="32"/>
          <w:szCs w:val="32"/>
        </w:rPr>
      </w:pPr>
      <w:r w:rsidRPr="00D75204">
        <w:rPr>
          <w:rFonts w:ascii="仿宋" w:eastAsia="仿宋" w:hAnsi="仿宋"/>
          <w:spacing w:val="12"/>
          <w:w w:val="94"/>
          <w:sz w:val="32"/>
          <w:szCs w:val="32"/>
        </w:rPr>
        <w:t>甲方对乙方做出的《审查意见告知书》如有重大分歧时，甲</w:t>
      </w:r>
      <w:r w:rsidRPr="00D75204">
        <w:rPr>
          <w:rFonts w:ascii="仿宋" w:eastAsia="仿宋" w:hAnsi="仿宋"/>
          <w:spacing w:val="9"/>
          <w:w w:val="94"/>
          <w:sz w:val="32"/>
          <w:szCs w:val="32"/>
        </w:rPr>
        <w:t>方应与乙方协商解决，协商不成时，可向乙方的上级住房城乡建设主管部门提出复查申请，由住房城乡建设主管部门</w:t>
      </w:r>
      <w:r w:rsidRPr="00D75204">
        <w:rPr>
          <w:rFonts w:ascii="仿宋" w:eastAsia="仿宋" w:hAnsi="仿宋"/>
          <w:spacing w:val="12"/>
          <w:w w:val="94"/>
          <w:sz w:val="32"/>
          <w:szCs w:val="32"/>
        </w:rPr>
        <w:t>组织论证并</w:t>
      </w:r>
      <w:proofErr w:type="gramStart"/>
      <w:r w:rsidRPr="00D75204">
        <w:rPr>
          <w:rFonts w:ascii="仿宋" w:eastAsia="仿宋" w:hAnsi="仿宋"/>
          <w:spacing w:val="12"/>
          <w:w w:val="94"/>
          <w:sz w:val="32"/>
          <w:szCs w:val="32"/>
        </w:rPr>
        <w:t>作出</w:t>
      </w:r>
      <w:proofErr w:type="gramEnd"/>
      <w:r w:rsidRPr="00D75204">
        <w:rPr>
          <w:rFonts w:ascii="仿宋" w:eastAsia="仿宋" w:hAnsi="仿宋"/>
          <w:spacing w:val="12"/>
          <w:w w:val="94"/>
          <w:sz w:val="32"/>
          <w:szCs w:val="32"/>
        </w:rPr>
        <w:t>复查结论。</w:t>
      </w:r>
    </w:p>
    <w:p w:rsidR="00C761EF" w:rsidRPr="00D75204" w:rsidRDefault="00C761EF" w:rsidP="00C761EF">
      <w:pPr>
        <w:pStyle w:val="a3"/>
        <w:numPr>
          <w:ilvl w:val="0"/>
          <w:numId w:val="5"/>
        </w:numPr>
        <w:tabs>
          <w:tab w:val="left" w:pos="1139"/>
        </w:tabs>
        <w:autoSpaceDE w:val="0"/>
        <w:autoSpaceDN w:val="0"/>
        <w:spacing w:before="124" w:line="357" w:lineRule="auto"/>
        <w:ind w:right="286" w:firstLineChars="0" w:firstLine="592"/>
        <w:jc w:val="left"/>
        <w:rPr>
          <w:rFonts w:ascii="仿宋" w:eastAsia="仿宋" w:hAnsi="仿宋"/>
          <w:spacing w:val="12"/>
          <w:w w:val="94"/>
          <w:sz w:val="32"/>
          <w:szCs w:val="32"/>
        </w:rPr>
      </w:pPr>
      <w:r w:rsidRPr="00D75204">
        <w:rPr>
          <w:rFonts w:ascii="仿宋" w:eastAsia="仿宋" w:hAnsi="仿宋"/>
          <w:spacing w:val="12"/>
          <w:w w:val="94"/>
          <w:sz w:val="32"/>
          <w:szCs w:val="32"/>
        </w:rPr>
        <w:t>为该项目审查工作的顺利开展，甲、乙双方约定以：□电话、□传真、□短信、□网站公告、□电子邮件</w:t>
      </w:r>
      <w:r>
        <w:rPr>
          <w:rFonts w:ascii="仿宋" w:eastAsia="仿宋" w:hAnsi="仿宋"/>
          <w:spacing w:val="12"/>
          <w:w w:val="94"/>
          <w:sz w:val="32"/>
          <w:szCs w:val="32"/>
        </w:rPr>
        <w:t>为联系</w:t>
      </w:r>
      <w:r w:rsidRPr="00D75204">
        <w:rPr>
          <w:rFonts w:ascii="仿宋" w:eastAsia="仿宋" w:hAnsi="仿宋"/>
          <w:spacing w:val="12"/>
          <w:w w:val="94"/>
          <w:sz w:val="32"/>
          <w:szCs w:val="32"/>
        </w:rPr>
        <w:t>式。</w:t>
      </w:r>
    </w:p>
    <w:p w:rsidR="00C761EF" w:rsidRPr="00D75204" w:rsidRDefault="00C761EF" w:rsidP="00C761EF">
      <w:pPr>
        <w:pStyle w:val="a4"/>
        <w:tabs>
          <w:tab w:val="left" w:pos="2790"/>
          <w:tab w:val="left" w:pos="3682"/>
          <w:tab w:val="left" w:pos="4371"/>
          <w:tab w:val="left" w:pos="7988"/>
          <w:tab w:val="left" w:pos="8376"/>
        </w:tabs>
        <w:spacing w:before="192" w:line="357" w:lineRule="auto"/>
        <w:ind w:left="108" w:right="262" w:firstLine="592"/>
        <w:rPr>
          <w:rFonts w:ascii="仿宋" w:eastAsia="仿宋" w:hAnsi="仿宋"/>
          <w:sz w:val="32"/>
          <w:szCs w:val="32"/>
        </w:rPr>
      </w:pPr>
      <w:r w:rsidRPr="00D75204">
        <w:rPr>
          <w:rFonts w:ascii="仿宋" w:eastAsia="仿宋" w:hAnsi="仿宋"/>
          <w:spacing w:val="14"/>
          <w:sz w:val="32"/>
          <w:szCs w:val="32"/>
        </w:rPr>
        <w:t>甲方单位联系人</w:t>
      </w:r>
      <w:r w:rsidRPr="00D75204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Pr="00D75204">
        <w:rPr>
          <w:rFonts w:ascii="仿宋" w:eastAsia="仿宋" w:hAnsi="仿宋"/>
          <w:spacing w:val="14"/>
          <w:sz w:val="32"/>
          <w:szCs w:val="32"/>
        </w:rPr>
        <w:t>、联系电话</w:t>
      </w:r>
      <w:r w:rsidRPr="00D75204">
        <w:rPr>
          <w:rFonts w:ascii="仿宋" w:eastAsia="仿宋" w:hAnsi="仿宋" w:hint="eastAsia"/>
          <w:spacing w:val="14"/>
          <w:sz w:val="32"/>
          <w:szCs w:val="32"/>
          <w:u w:val="single"/>
        </w:rPr>
        <w:t xml:space="preserve">   </w:t>
      </w:r>
      <w:r w:rsidRPr="00D75204">
        <w:rPr>
          <w:rFonts w:ascii="仿宋" w:eastAsia="仿宋" w:hAnsi="仿宋"/>
          <w:sz w:val="32"/>
          <w:szCs w:val="32"/>
          <w:u w:val="single"/>
        </w:rPr>
        <w:tab/>
      </w:r>
      <w:r w:rsidRPr="00D75204">
        <w:rPr>
          <w:rFonts w:ascii="仿宋" w:eastAsia="仿宋" w:hAnsi="仿宋"/>
          <w:spacing w:val="-19"/>
          <w:sz w:val="32"/>
          <w:szCs w:val="32"/>
        </w:rPr>
        <w:t xml:space="preserve"> </w:t>
      </w:r>
      <w:r w:rsidRPr="00D75204">
        <w:rPr>
          <w:rFonts w:ascii="仿宋" w:eastAsia="仿宋" w:hAnsi="仿宋"/>
          <w:spacing w:val="6"/>
          <w:sz w:val="32"/>
          <w:szCs w:val="32"/>
        </w:rPr>
        <w:t>；项</w:t>
      </w:r>
      <w:r w:rsidRPr="00D75204">
        <w:rPr>
          <w:rFonts w:ascii="仿宋" w:eastAsia="仿宋" w:hAnsi="仿宋"/>
          <w:sz w:val="32"/>
          <w:szCs w:val="32"/>
        </w:rPr>
        <w:t>目</w:t>
      </w:r>
      <w:r w:rsidRPr="00D75204">
        <w:rPr>
          <w:rFonts w:ascii="仿宋" w:eastAsia="仿宋" w:hAnsi="仿宋"/>
          <w:spacing w:val="14"/>
          <w:sz w:val="32"/>
          <w:szCs w:val="32"/>
        </w:rPr>
        <w:t>送审联系人</w:t>
      </w:r>
      <w:r w:rsidRPr="00D75204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D75204">
        <w:rPr>
          <w:rFonts w:ascii="仿宋" w:eastAsia="仿宋" w:hAnsi="仿宋"/>
          <w:sz w:val="32"/>
          <w:szCs w:val="32"/>
          <w:u w:val="single"/>
        </w:rPr>
        <w:tab/>
      </w:r>
      <w:r w:rsidRPr="00D75204">
        <w:rPr>
          <w:rFonts w:ascii="仿宋" w:eastAsia="仿宋" w:hAnsi="仿宋"/>
          <w:spacing w:val="16"/>
          <w:sz w:val="32"/>
          <w:szCs w:val="32"/>
        </w:rPr>
        <w:t>、联系电话</w:t>
      </w:r>
      <w:r w:rsidRPr="00D75204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D75204">
        <w:rPr>
          <w:rFonts w:ascii="仿宋" w:eastAsia="仿宋" w:hAnsi="仿宋"/>
          <w:sz w:val="32"/>
          <w:szCs w:val="32"/>
          <w:u w:val="single"/>
        </w:rPr>
        <w:tab/>
      </w:r>
      <w:r w:rsidRPr="00D75204">
        <w:rPr>
          <w:rFonts w:ascii="仿宋" w:eastAsia="仿宋" w:hAnsi="仿宋"/>
          <w:spacing w:val="10"/>
          <w:w w:val="95"/>
          <w:sz w:val="32"/>
          <w:szCs w:val="32"/>
        </w:rPr>
        <w:t>、</w:t>
      </w:r>
      <w:r w:rsidRPr="00D75204">
        <w:rPr>
          <w:rFonts w:ascii="仿宋" w:eastAsia="仿宋" w:hAnsi="仿宋"/>
          <w:w w:val="95"/>
          <w:sz w:val="32"/>
          <w:szCs w:val="32"/>
        </w:rPr>
        <w:t>邮</w:t>
      </w:r>
      <w:r w:rsidRPr="00D75204">
        <w:rPr>
          <w:rFonts w:ascii="仿宋" w:eastAsia="仿宋" w:hAnsi="仿宋"/>
          <w:spacing w:val="3"/>
          <w:sz w:val="32"/>
          <w:szCs w:val="32"/>
        </w:rPr>
        <w:t>箱</w:t>
      </w:r>
      <w:r w:rsidRPr="00D75204">
        <w:rPr>
          <w:rFonts w:ascii="仿宋" w:eastAsia="仿宋" w:hAnsi="仿宋" w:hint="eastAsia"/>
          <w:spacing w:val="3"/>
          <w:sz w:val="32"/>
          <w:szCs w:val="32"/>
          <w:u w:val="single"/>
        </w:rPr>
        <w:t xml:space="preserve"> </w:t>
      </w:r>
      <w:r w:rsidRPr="00D75204">
        <w:rPr>
          <w:rFonts w:ascii="仿宋" w:eastAsia="仿宋" w:hAnsi="仿宋"/>
          <w:sz w:val="32"/>
          <w:szCs w:val="32"/>
          <w:u w:val="single"/>
        </w:rPr>
        <w:tab/>
        <w:t xml:space="preserve"> </w:t>
      </w:r>
      <w:r w:rsidRPr="00D75204">
        <w:rPr>
          <w:rFonts w:ascii="仿宋" w:eastAsia="仿宋" w:hAnsi="仿宋"/>
          <w:sz w:val="32"/>
          <w:szCs w:val="32"/>
        </w:rPr>
        <w:t>。</w:t>
      </w:r>
    </w:p>
    <w:p w:rsidR="00C761EF" w:rsidRPr="00D75204" w:rsidRDefault="00C761EF" w:rsidP="00C761EF">
      <w:pPr>
        <w:pStyle w:val="a4"/>
        <w:tabs>
          <w:tab w:val="left" w:pos="2790"/>
          <w:tab w:val="left" w:pos="3819"/>
          <w:tab w:val="left" w:pos="4479"/>
          <w:tab w:val="left" w:pos="6235"/>
          <w:tab w:val="left" w:pos="8107"/>
          <w:tab w:val="left" w:pos="8367"/>
        </w:tabs>
        <w:spacing w:before="3" w:line="357" w:lineRule="auto"/>
        <w:ind w:left="108" w:right="265" w:firstLine="592"/>
        <w:rPr>
          <w:rFonts w:ascii="仿宋" w:eastAsia="仿宋" w:hAnsi="仿宋"/>
          <w:sz w:val="32"/>
          <w:szCs w:val="32"/>
        </w:rPr>
      </w:pPr>
      <w:r w:rsidRPr="00D75204">
        <w:rPr>
          <w:rFonts w:ascii="仿宋" w:eastAsia="仿宋" w:hAnsi="仿宋"/>
          <w:spacing w:val="11"/>
          <w:sz w:val="32"/>
          <w:szCs w:val="32"/>
        </w:rPr>
        <w:t>乙方单位联系人</w:t>
      </w:r>
      <w:r w:rsidRPr="00D75204">
        <w:rPr>
          <w:rFonts w:ascii="仿宋" w:eastAsia="仿宋" w:hAnsi="仿宋" w:hint="eastAsia"/>
          <w:spacing w:val="11"/>
          <w:sz w:val="32"/>
          <w:szCs w:val="32"/>
          <w:u w:val="single"/>
        </w:rPr>
        <w:t xml:space="preserve"> </w:t>
      </w:r>
      <w:r w:rsidR="008A6DB1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A6DB1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D75204">
        <w:rPr>
          <w:rFonts w:ascii="仿宋" w:eastAsia="仿宋" w:hAnsi="仿宋"/>
          <w:sz w:val="32"/>
          <w:szCs w:val="32"/>
        </w:rPr>
        <w:t>、</w:t>
      </w:r>
      <w:r w:rsidRPr="00D75204">
        <w:rPr>
          <w:rFonts w:ascii="仿宋" w:eastAsia="仿宋" w:hAnsi="仿宋"/>
          <w:spacing w:val="11"/>
          <w:sz w:val="32"/>
          <w:szCs w:val="32"/>
        </w:rPr>
        <w:t>联系电话</w:t>
      </w:r>
      <w:r w:rsidRPr="00D75204">
        <w:rPr>
          <w:rFonts w:ascii="仿宋" w:eastAsia="仿宋" w:hAnsi="仿宋" w:hint="eastAsia"/>
          <w:spacing w:val="11"/>
          <w:sz w:val="32"/>
          <w:szCs w:val="32"/>
          <w:u w:val="single"/>
        </w:rPr>
        <w:t xml:space="preserve"> </w:t>
      </w:r>
      <w:r w:rsidR="008A6DB1"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="00DD4A6E">
        <w:rPr>
          <w:rFonts w:ascii="仿宋" w:eastAsia="仿宋" w:hAnsi="仿宋"/>
          <w:sz w:val="32"/>
          <w:szCs w:val="32"/>
          <w:u w:val="single"/>
        </w:rPr>
        <w:t xml:space="preserve"> </w:t>
      </w:r>
      <w:bookmarkStart w:id="0" w:name="_GoBack"/>
      <w:bookmarkEnd w:id="0"/>
      <w:r w:rsidR="008A6DB1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D7520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D75204">
        <w:rPr>
          <w:rFonts w:ascii="仿宋" w:eastAsia="仿宋" w:hAnsi="仿宋"/>
          <w:spacing w:val="-3"/>
          <w:w w:val="95"/>
          <w:sz w:val="32"/>
          <w:szCs w:val="32"/>
        </w:rPr>
        <w:t>；项目</w:t>
      </w:r>
      <w:r w:rsidRPr="00D75204">
        <w:rPr>
          <w:rFonts w:ascii="仿宋" w:eastAsia="仿宋" w:hAnsi="仿宋"/>
          <w:spacing w:val="23"/>
          <w:sz w:val="32"/>
          <w:szCs w:val="32"/>
        </w:rPr>
        <w:t>管理联系</w:t>
      </w:r>
      <w:r w:rsidRPr="00D75204">
        <w:rPr>
          <w:rFonts w:ascii="仿宋" w:eastAsia="仿宋" w:hAnsi="仿宋"/>
          <w:spacing w:val="22"/>
          <w:sz w:val="32"/>
          <w:szCs w:val="32"/>
        </w:rPr>
        <w:t>人</w:t>
      </w:r>
      <w:r w:rsidRPr="00D75204">
        <w:rPr>
          <w:rFonts w:ascii="仿宋" w:eastAsia="仿宋" w:hAnsi="仿宋" w:hint="eastAsia"/>
          <w:spacing w:val="22"/>
          <w:sz w:val="32"/>
          <w:szCs w:val="32"/>
          <w:u w:val="single"/>
        </w:rPr>
        <w:t xml:space="preserve"> </w:t>
      </w:r>
      <w:r w:rsidRPr="00D75204">
        <w:rPr>
          <w:rFonts w:ascii="仿宋" w:eastAsia="仿宋" w:hAnsi="仿宋"/>
          <w:spacing w:val="22"/>
          <w:sz w:val="32"/>
          <w:szCs w:val="32"/>
          <w:u w:val="single"/>
        </w:rPr>
        <w:t xml:space="preserve">    </w:t>
      </w:r>
      <w:r w:rsidRPr="00D75204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D75204">
        <w:rPr>
          <w:rFonts w:ascii="仿宋" w:eastAsia="仿宋" w:hAnsi="仿宋"/>
          <w:spacing w:val="23"/>
          <w:sz w:val="32"/>
          <w:szCs w:val="32"/>
        </w:rPr>
        <w:t>、联系电话</w:t>
      </w:r>
      <w:r w:rsidRPr="00D75204">
        <w:rPr>
          <w:rFonts w:ascii="仿宋" w:eastAsia="仿宋" w:hAnsi="仿宋" w:hint="eastAsia"/>
          <w:sz w:val="32"/>
          <w:szCs w:val="32"/>
          <w:u w:val="single"/>
        </w:rPr>
        <w:t xml:space="preserve">                    </w:t>
      </w:r>
      <w:r w:rsidRPr="00D75204">
        <w:rPr>
          <w:rFonts w:ascii="仿宋" w:eastAsia="仿宋" w:hAnsi="仿宋"/>
          <w:spacing w:val="17"/>
          <w:w w:val="95"/>
          <w:sz w:val="32"/>
          <w:szCs w:val="32"/>
        </w:rPr>
        <w:t>、</w:t>
      </w:r>
      <w:r w:rsidRPr="00D75204">
        <w:rPr>
          <w:rFonts w:ascii="仿宋" w:eastAsia="仿宋" w:hAnsi="仿宋"/>
          <w:w w:val="95"/>
          <w:sz w:val="32"/>
          <w:szCs w:val="32"/>
        </w:rPr>
        <w:t>邮</w:t>
      </w:r>
      <w:r w:rsidRPr="00D75204">
        <w:rPr>
          <w:rFonts w:ascii="仿宋" w:eastAsia="仿宋" w:hAnsi="仿宋"/>
          <w:spacing w:val="3"/>
          <w:sz w:val="32"/>
          <w:szCs w:val="32"/>
        </w:rPr>
        <w:t>箱</w:t>
      </w:r>
      <w:r w:rsidRPr="00D75204">
        <w:rPr>
          <w:rFonts w:ascii="仿宋" w:eastAsia="仿宋" w:hAnsi="仿宋" w:hint="eastAsia"/>
          <w:spacing w:val="3"/>
          <w:sz w:val="32"/>
          <w:szCs w:val="32"/>
        </w:rPr>
        <w:t>：</w:t>
      </w:r>
      <w:r w:rsidRPr="00D75204">
        <w:rPr>
          <w:rFonts w:ascii="仿宋" w:eastAsia="仿宋" w:hAnsi="仿宋" w:hint="eastAsia"/>
          <w:spacing w:val="3"/>
          <w:sz w:val="32"/>
          <w:szCs w:val="32"/>
          <w:u w:val="single"/>
        </w:rPr>
        <w:t xml:space="preserve"> </w:t>
      </w:r>
      <w:r w:rsidRPr="00D75204">
        <w:rPr>
          <w:rFonts w:ascii="仿宋" w:eastAsia="仿宋" w:hAnsi="仿宋"/>
          <w:sz w:val="32"/>
          <w:szCs w:val="32"/>
          <w:u w:val="single"/>
        </w:rPr>
        <w:tab/>
      </w:r>
      <w:r w:rsidRPr="00D75204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Pr="00D75204">
        <w:rPr>
          <w:rFonts w:ascii="仿宋" w:eastAsia="仿宋" w:hAnsi="仿宋"/>
          <w:sz w:val="32"/>
          <w:szCs w:val="32"/>
        </w:rPr>
        <w:t xml:space="preserve"> </w:t>
      </w:r>
      <w:r w:rsidRPr="00D75204">
        <w:rPr>
          <w:rFonts w:ascii="仿宋" w:eastAsia="仿宋" w:hAnsi="仿宋"/>
          <w:spacing w:val="15"/>
          <w:sz w:val="32"/>
          <w:szCs w:val="32"/>
        </w:rPr>
        <w:t>；</w:t>
      </w:r>
      <w:r w:rsidRPr="00D75204">
        <w:rPr>
          <w:rFonts w:ascii="仿宋" w:eastAsia="仿宋" w:hAnsi="仿宋"/>
          <w:spacing w:val="13"/>
          <w:sz w:val="32"/>
          <w:szCs w:val="32"/>
        </w:rPr>
        <w:t>网站</w:t>
      </w:r>
      <w:r w:rsidRPr="00D75204">
        <w:rPr>
          <w:rFonts w:ascii="仿宋" w:eastAsia="仿宋" w:hAnsi="仿宋" w:hint="eastAsia"/>
          <w:sz w:val="32"/>
          <w:szCs w:val="32"/>
          <w:u w:val="single"/>
        </w:rPr>
        <w:t>http://117.187.128.88:8808/</w:t>
      </w:r>
      <w:r w:rsidRPr="00D75204">
        <w:rPr>
          <w:rFonts w:ascii="仿宋" w:eastAsia="仿宋" w:hAnsi="仿宋"/>
          <w:spacing w:val="-10"/>
          <w:sz w:val="32"/>
          <w:szCs w:val="32"/>
        </w:rPr>
        <w:t>。</w:t>
      </w:r>
    </w:p>
    <w:p w:rsidR="00C761EF" w:rsidRPr="00D75204" w:rsidRDefault="00C761EF" w:rsidP="00C761EF">
      <w:pPr>
        <w:pStyle w:val="a3"/>
        <w:numPr>
          <w:ilvl w:val="0"/>
          <w:numId w:val="5"/>
        </w:numPr>
        <w:tabs>
          <w:tab w:val="left" w:pos="1148"/>
        </w:tabs>
        <w:autoSpaceDE w:val="0"/>
        <w:autoSpaceDN w:val="0"/>
        <w:spacing w:before="124" w:line="357" w:lineRule="auto"/>
        <w:ind w:right="286" w:firstLineChars="0" w:firstLine="592"/>
        <w:jc w:val="left"/>
        <w:rPr>
          <w:rFonts w:ascii="仿宋" w:eastAsia="仿宋" w:hAnsi="仿宋"/>
          <w:spacing w:val="12"/>
          <w:w w:val="94"/>
          <w:sz w:val="32"/>
          <w:szCs w:val="32"/>
        </w:rPr>
      </w:pPr>
      <w:r w:rsidRPr="00D75204">
        <w:rPr>
          <w:rFonts w:ascii="仿宋" w:eastAsia="仿宋" w:hAnsi="仿宋"/>
          <w:spacing w:val="12"/>
          <w:w w:val="94"/>
          <w:sz w:val="32"/>
          <w:szCs w:val="32"/>
        </w:rPr>
        <w:t>由于不可抗力因素致使合同无法履行时，双方应及时协</w:t>
      </w:r>
      <w:r w:rsidRPr="00D75204">
        <w:rPr>
          <w:rFonts w:ascii="仿宋" w:eastAsia="仿宋" w:hAnsi="仿宋"/>
          <w:spacing w:val="12"/>
          <w:w w:val="94"/>
          <w:sz w:val="32"/>
          <w:szCs w:val="32"/>
        </w:rPr>
        <w:lastRenderedPageBreak/>
        <w:t>商解决。</w:t>
      </w:r>
    </w:p>
    <w:p w:rsidR="00C761EF" w:rsidRPr="00D75204" w:rsidRDefault="00C761EF" w:rsidP="00C761EF">
      <w:pPr>
        <w:pStyle w:val="a3"/>
        <w:numPr>
          <w:ilvl w:val="0"/>
          <w:numId w:val="5"/>
        </w:numPr>
        <w:tabs>
          <w:tab w:val="left" w:pos="1148"/>
        </w:tabs>
        <w:autoSpaceDE w:val="0"/>
        <w:autoSpaceDN w:val="0"/>
        <w:spacing w:before="124" w:line="357" w:lineRule="auto"/>
        <w:ind w:right="286" w:firstLineChars="0" w:firstLine="592"/>
        <w:jc w:val="left"/>
        <w:rPr>
          <w:rFonts w:ascii="仿宋" w:eastAsia="仿宋" w:hAnsi="仿宋"/>
          <w:spacing w:val="12"/>
          <w:w w:val="94"/>
          <w:sz w:val="32"/>
          <w:szCs w:val="32"/>
        </w:rPr>
      </w:pPr>
      <w:r w:rsidRPr="00D75204">
        <w:rPr>
          <w:rFonts w:ascii="仿宋" w:eastAsia="仿宋" w:hAnsi="仿宋"/>
          <w:spacing w:val="12"/>
          <w:w w:val="94"/>
          <w:sz w:val="32"/>
          <w:szCs w:val="32"/>
        </w:rPr>
        <w:t>本合同发生争议时，甲、乙双方应及时协商解决。也可由当地住房城乡建设行政主管部门调解，调解不成时，可</w:t>
      </w:r>
      <w:r w:rsidRPr="00D75204">
        <w:rPr>
          <w:rFonts w:ascii="仿宋" w:eastAsia="仿宋" w:hAnsi="仿宋" w:hint="eastAsia"/>
          <w:spacing w:val="12"/>
          <w:w w:val="94"/>
          <w:sz w:val="32"/>
          <w:szCs w:val="32"/>
        </w:rPr>
        <w:t>提交贵阳市</w:t>
      </w:r>
      <w:r w:rsidRPr="00D75204">
        <w:rPr>
          <w:rFonts w:ascii="仿宋" w:eastAsia="仿宋" w:hAnsi="仿宋"/>
          <w:spacing w:val="12"/>
          <w:w w:val="94"/>
          <w:sz w:val="32"/>
          <w:szCs w:val="32"/>
        </w:rPr>
        <w:t>仲裁</w:t>
      </w:r>
      <w:proofErr w:type="gramStart"/>
      <w:r w:rsidRPr="00D75204">
        <w:rPr>
          <w:rFonts w:ascii="仿宋" w:eastAsia="仿宋" w:hAnsi="仿宋"/>
          <w:spacing w:val="12"/>
          <w:w w:val="94"/>
          <w:sz w:val="32"/>
          <w:szCs w:val="32"/>
        </w:rPr>
        <w:t>委仲裁</w:t>
      </w:r>
      <w:proofErr w:type="gramEnd"/>
      <w:r w:rsidRPr="00D75204">
        <w:rPr>
          <w:rFonts w:ascii="仿宋" w:eastAsia="仿宋" w:hAnsi="仿宋" w:hint="eastAsia"/>
          <w:spacing w:val="12"/>
          <w:w w:val="94"/>
          <w:sz w:val="32"/>
          <w:szCs w:val="32"/>
        </w:rPr>
        <w:t>或者向观山湖区</w:t>
      </w:r>
      <w:r w:rsidRPr="00D75204">
        <w:rPr>
          <w:rFonts w:ascii="仿宋" w:eastAsia="仿宋" w:hAnsi="仿宋"/>
          <w:spacing w:val="12"/>
          <w:w w:val="94"/>
          <w:sz w:val="32"/>
          <w:szCs w:val="32"/>
        </w:rPr>
        <w:t>人民法院</w:t>
      </w:r>
      <w:r w:rsidRPr="00D75204">
        <w:rPr>
          <w:rFonts w:ascii="仿宋" w:eastAsia="仿宋" w:hAnsi="仿宋" w:hint="eastAsia"/>
          <w:spacing w:val="12"/>
          <w:w w:val="94"/>
          <w:sz w:val="32"/>
          <w:szCs w:val="32"/>
        </w:rPr>
        <w:t>提起诉讼</w:t>
      </w:r>
      <w:r w:rsidRPr="00D75204">
        <w:rPr>
          <w:rFonts w:ascii="仿宋" w:eastAsia="仿宋" w:hAnsi="仿宋"/>
          <w:spacing w:val="12"/>
          <w:w w:val="94"/>
          <w:sz w:val="32"/>
          <w:szCs w:val="32"/>
        </w:rPr>
        <w:t>。</w:t>
      </w:r>
    </w:p>
    <w:p w:rsidR="00C761EF" w:rsidRPr="00D75204" w:rsidRDefault="00C761EF" w:rsidP="00C761EF">
      <w:pPr>
        <w:pStyle w:val="a3"/>
        <w:numPr>
          <w:ilvl w:val="0"/>
          <w:numId w:val="5"/>
        </w:numPr>
        <w:tabs>
          <w:tab w:val="left" w:pos="1148"/>
        </w:tabs>
        <w:autoSpaceDE w:val="0"/>
        <w:autoSpaceDN w:val="0"/>
        <w:spacing w:before="124" w:line="357" w:lineRule="auto"/>
        <w:ind w:right="286" w:firstLineChars="0" w:firstLine="592"/>
        <w:jc w:val="left"/>
        <w:rPr>
          <w:rFonts w:ascii="仿宋" w:eastAsia="仿宋" w:hAnsi="仿宋"/>
          <w:spacing w:val="12"/>
          <w:w w:val="94"/>
          <w:sz w:val="32"/>
          <w:szCs w:val="32"/>
        </w:rPr>
      </w:pPr>
      <w:r w:rsidRPr="00D75204">
        <w:rPr>
          <w:rFonts w:ascii="仿宋" w:eastAsia="仿宋" w:hAnsi="仿宋"/>
          <w:spacing w:val="12"/>
          <w:w w:val="94"/>
          <w:sz w:val="32"/>
          <w:szCs w:val="32"/>
        </w:rPr>
        <w:t>本合同未尽事宜，双方可签订补充协议，作为本合同附件。有关协议及双方认可的来往电邮、传真、会议纪要等资料，均为本合同组成部分，与本合同具有同等法律效力。</w:t>
      </w:r>
    </w:p>
    <w:p w:rsidR="00C761EF" w:rsidRPr="00D75204" w:rsidRDefault="00C761EF" w:rsidP="00C761EF">
      <w:pPr>
        <w:pStyle w:val="a3"/>
        <w:numPr>
          <w:ilvl w:val="0"/>
          <w:numId w:val="5"/>
        </w:numPr>
        <w:tabs>
          <w:tab w:val="left" w:pos="1148"/>
        </w:tabs>
        <w:autoSpaceDE w:val="0"/>
        <w:autoSpaceDN w:val="0"/>
        <w:spacing w:before="124" w:line="357" w:lineRule="auto"/>
        <w:ind w:right="286" w:firstLineChars="0" w:firstLine="592"/>
        <w:jc w:val="left"/>
        <w:rPr>
          <w:rFonts w:ascii="仿宋" w:eastAsia="仿宋" w:hAnsi="仿宋"/>
          <w:spacing w:val="12"/>
          <w:w w:val="94"/>
          <w:sz w:val="32"/>
          <w:szCs w:val="32"/>
        </w:rPr>
      </w:pPr>
      <w:r w:rsidRPr="00D75204">
        <w:rPr>
          <w:rFonts w:ascii="仿宋" w:eastAsia="仿宋" w:hAnsi="仿宋"/>
          <w:spacing w:val="12"/>
          <w:w w:val="94"/>
          <w:sz w:val="32"/>
          <w:szCs w:val="32"/>
        </w:rPr>
        <w:t>本合同一式</w:t>
      </w:r>
      <w:r w:rsidRPr="00D75204">
        <w:rPr>
          <w:rFonts w:ascii="仿宋" w:eastAsia="仿宋" w:hAnsi="仿宋" w:hint="eastAsia"/>
          <w:spacing w:val="12"/>
          <w:w w:val="94"/>
          <w:sz w:val="32"/>
          <w:szCs w:val="32"/>
        </w:rPr>
        <w:t>肆</w:t>
      </w:r>
      <w:r w:rsidRPr="00D75204">
        <w:rPr>
          <w:rFonts w:ascii="仿宋" w:eastAsia="仿宋" w:hAnsi="仿宋"/>
          <w:spacing w:val="12"/>
          <w:w w:val="94"/>
          <w:sz w:val="32"/>
          <w:szCs w:val="32"/>
        </w:rPr>
        <w:t>份，双方各执</w:t>
      </w:r>
      <w:r w:rsidRPr="00D75204">
        <w:rPr>
          <w:rFonts w:ascii="仿宋" w:eastAsia="仿宋" w:hAnsi="仿宋" w:hint="eastAsia"/>
          <w:spacing w:val="12"/>
          <w:w w:val="94"/>
          <w:sz w:val="32"/>
          <w:szCs w:val="32"/>
        </w:rPr>
        <w:t>贰</w:t>
      </w:r>
      <w:r w:rsidRPr="00D75204">
        <w:rPr>
          <w:rFonts w:ascii="仿宋" w:eastAsia="仿宋" w:hAnsi="仿宋"/>
          <w:spacing w:val="12"/>
          <w:w w:val="94"/>
          <w:sz w:val="32"/>
          <w:szCs w:val="32"/>
        </w:rPr>
        <w:t>份。自甲、乙双方签字盖章之日起生效</w:t>
      </w:r>
      <w:r w:rsidRPr="00D75204">
        <w:rPr>
          <w:rFonts w:ascii="仿宋" w:eastAsia="仿宋" w:hAnsi="仿宋" w:hint="eastAsia"/>
          <w:spacing w:val="12"/>
          <w:w w:val="94"/>
          <w:sz w:val="32"/>
          <w:szCs w:val="32"/>
        </w:rPr>
        <w:t>。</w:t>
      </w:r>
    </w:p>
    <w:p w:rsidR="00C761EF" w:rsidRPr="00D75204" w:rsidRDefault="00C761EF" w:rsidP="00C761EF">
      <w:pPr>
        <w:tabs>
          <w:tab w:val="left" w:pos="1148"/>
        </w:tabs>
        <w:spacing w:before="189" w:line="360" w:lineRule="auto"/>
        <w:rPr>
          <w:rFonts w:ascii="仿宋" w:eastAsia="仿宋" w:hAnsi="仿宋"/>
          <w:spacing w:val="10"/>
          <w:w w:val="94"/>
          <w:sz w:val="32"/>
          <w:szCs w:val="32"/>
        </w:rPr>
        <w:sectPr w:rsidR="00C761EF" w:rsidRPr="00D75204">
          <w:pgSz w:w="11910" w:h="16840"/>
          <w:pgMar w:top="1580" w:right="1200" w:bottom="1820" w:left="1480" w:header="0" w:footer="1629" w:gutter="0"/>
          <w:cols w:space="720"/>
        </w:sectPr>
      </w:pPr>
      <w:r>
        <w:rPr>
          <w:rFonts w:ascii="仿宋" w:eastAsia="仿宋" w:hAnsi="仿宋" w:hint="eastAsia"/>
          <w:spacing w:val="10"/>
          <w:w w:val="94"/>
          <w:sz w:val="32"/>
          <w:szCs w:val="32"/>
        </w:rPr>
        <w:t>（以下无正文）</w:t>
      </w:r>
    </w:p>
    <w:p w:rsidR="00C761EF" w:rsidRPr="00D75204" w:rsidRDefault="00C761EF" w:rsidP="00C761EF">
      <w:pPr>
        <w:widowControl/>
        <w:rPr>
          <w:rFonts w:ascii="仿宋" w:eastAsia="仿宋" w:hAnsi="仿宋"/>
          <w:sz w:val="32"/>
          <w:szCs w:val="32"/>
        </w:rPr>
      </w:pPr>
    </w:p>
    <w:tbl>
      <w:tblPr>
        <w:tblW w:w="9457" w:type="dxa"/>
        <w:tblLayout w:type="fixed"/>
        <w:tblLook w:val="0000" w:firstRow="0" w:lastRow="0" w:firstColumn="0" w:lastColumn="0" w:noHBand="0" w:noVBand="0"/>
      </w:tblPr>
      <w:tblGrid>
        <w:gridCol w:w="4728"/>
        <w:gridCol w:w="4729"/>
      </w:tblGrid>
      <w:tr w:rsidR="00C761EF" w:rsidRPr="00D75204" w:rsidTr="005B5470">
        <w:trPr>
          <w:trHeight w:val="1200"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1EF" w:rsidRPr="00D75204" w:rsidRDefault="00C761EF" w:rsidP="005B5470">
            <w:pPr>
              <w:widowControl/>
              <w:rPr>
                <w:rFonts w:ascii="仿宋" w:eastAsia="仿宋" w:hAnsi="仿宋"/>
                <w:spacing w:val="12"/>
                <w:w w:val="94"/>
                <w:sz w:val="32"/>
                <w:szCs w:val="32"/>
              </w:rPr>
            </w:pPr>
            <w:r w:rsidRPr="00D75204">
              <w:rPr>
                <w:rFonts w:ascii="仿宋" w:eastAsia="仿宋" w:hAnsi="仿宋" w:hint="eastAsia"/>
                <w:spacing w:val="12"/>
                <w:w w:val="94"/>
                <w:sz w:val="32"/>
                <w:szCs w:val="32"/>
              </w:rPr>
              <w:t>甲方名称：</w:t>
            </w:r>
            <w:r w:rsidRPr="00D75204">
              <w:rPr>
                <w:rFonts w:ascii="仿宋" w:eastAsia="仿宋" w:hAnsi="仿宋"/>
                <w:spacing w:val="12"/>
                <w:w w:val="94"/>
                <w:sz w:val="32"/>
                <w:szCs w:val="32"/>
              </w:rPr>
              <w:t xml:space="preserve"> </w:t>
            </w:r>
            <w:r w:rsidRPr="00D75204">
              <w:rPr>
                <w:rFonts w:ascii="仿宋" w:eastAsia="仿宋" w:hAnsi="仿宋" w:hint="eastAsia"/>
                <w:spacing w:val="12"/>
                <w:w w:val="94"/>
                <w:sz w:val="32"/>
                <w:szCs w:val="32"/>
              </w:rPr>
              <w:t>（盖章）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1EF" w:rsidRPr="00D75204" w:rsidRDefault="00C761EF" w:rsidP="005B5470">
            <w:pPr>
              <w:widowControl/>
              <w:rPr>
                <w:rFonts w:ascii="仿宋" w:eastAsia="仿宋" w:hAnsi="仿宋"/>
                <w:spacing w:val="12"/>
                <w:w w:val="94"/>
                <w:sz w:val="32"/>
                <w:szCs w:val="32"/>
              </w:rPr>
            </w:pPr>
            <w:r w:rsidRPr="00D75204">
              <w:rPr>
                <w:rFonts w:ascii="仿宋" w:eastAsia="仿宋" w:hAnsi="仿宋" w:hint="eastAsia"/>
                <w:spacing w:val="12"/>
                <w:w w:val="94"/>
                <w:sz w:val="32"/>
                <w:szCs w:val="32"/>
              </w:rPr>
              <w:t>乙方名称：中电建贵州审图咨询有限公司（盖章）</w:t>
            </w:r>
          </w:p>
        </w:tc>
      </w:tr>
      <w:tr w:rsidR="00C761EF" w:rsidRPr="00D75204" w:rsidTr="005B5470">
        <w:trPr>
          <w:trHeight w:val="600"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1EF" w:rsidRPr="00D75204" w:rsidRDefault="00C761EF" w:rsidP="005B5470">
            <w:pPr>
              <w:widowControl/>
              <w:rPr>
                <w:rFonts w:ascii="仿宋" w:eastAsia="仿宋" w:hAnsi="仿宋"/>
                <w:spacing w:val="12"/>
                <w:w w:val="94"/>
                <w:sz w:val="32"/>
                <w:szCs w:val="32"/>
              </w:rPr>
            </w:pPr>
            <w:r w:rsidRPr="00D75204">
              <w:rPr>
                <w:rFonts w:ascii="仿宋" w:eastAsia="仿宋" w:hAnsi="仿宋" w:hint="eastAsia"/>
                <w:spacing w:val="12"/>
                <w:w w:val="94"/>
                <w:sz w:val="32"/>
                <w:szCs w:val="32"/>
              </w:rPr>
              <w:t>法定代表人或其委托代理人：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1EF" w:rsidRPr="00D75204" w:rsidRDefault="00C761EF" w:rsidP="005B5470">
            <w:pPr>
              <w:widowControl/>
              <w:rPr>
                <w:rFonts w:ascii="仿宋" w:eastAsia="仿宋" w:hAnsi="仿宋"/>
                <w:spacing w:val="12"/>
                <w:w w:val="94"/>
                <w:sz w:val="32"/>
                <w:szCs w:val="32"/>
              </w:rPr>
            </w:pPr>
            <w:r w:rsidRPr="00D75204">
              <w:rPr>
                <w:rFonts w:ascii="仿宋" w:eastAsia="仿宋" w:hAnsi="仿宋" w:hint="eastAsia"/>
                <w:spacing w:val="12"/>
                <w:w w:val="94"/>
                <w:sz w:val="32"/>
                <w:szCs w:val="32"/>
              </w:rPr>
              <w:t>法定代表人或其委托代理人：</w:t>
            </w:r>
          </w:p>
        </w:tc>
      </w:tr>
      <w:tr w:rsidR="00C761EF" w:rsidRPr="00D75204" w:rsidTr="005B5470">
        <w:trPr>
          <w:trHeight w:val="799"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1EF" w:rsidRPr="00D75204" w:rsidRDefault="00C761EF" w:rsidP="005B5470">
            <w:pPr>
              <w:widowControl/>
              <w:rPr>
                <w:rFonts w:ascii="仿宋" w:eastAsia="仿宋" w:hAnsi="仿宋"/>
                <w:spacing w:val="12"/>
                <w:w w:val="94"/>
                <w:sz w:val="32"/>
                <w:szCs w:val="32"/>
              </w:rPr>
            </w:pPr>
            <w:r w:rsidRPr="00D75204">
              <w:rPr>
                <w:rFonts w:ascii="仿宋" w:eastAsia="仿宋" w:hAnsi="仿宋" w:hint="eastAsia"/>
                <w:spacing w:val="12"/>
                <w:w w:val="94"/>
                <w:sz w:val="32"/>
                <w:szCs w:val="32"/>
              </w:rPr>
              <w:t>（签字）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1EF" w:rsidRPr="00D75204" w:rsidRDefault="00C761EF" w:rsidP="005B5470">
            <w:pPr>
              <w:widowControl/>
              <w:rPr>
                <w:rFonts w:ascii="仿宋" w:eastAsia="仿宋" w:hAnsi="仿宋"/>
                <w:spacing w:val="12"/>
                <w:w w:val="94"/>
                <w:sz w:val="32"/>
                <w:szCs w:val="32"/>
              </w:rPr>
            </w:pPr>
            <w:r w:rsidRPr="00D75204">
              <w:rPr>
                <w:rFonts w:ascii="仿宋" w:eastAsia="仿宋" w:hAnsi="仿宋" w:hint="eastAsia"/>
                <w:spacing w:val="12"/>
                <w:w w:val="94"/>
                <w:sz w:val="32"/>
                <w:szCs w:val="32"/>
              </w:rPr>
              <w:t>（签字）</w:t>
            </w:r>
          </w:p>
          <w:p w:rsidR="00C761EF" w:rsidRPr="00D75204" w:rsidRDefault="00C761EF" w:rsidP="005B5470">
            <w:pPr>
              <w:widowControl/>
              <w:rPr>
                <w:rFonts w:ascii="仿宋" w:eastAsia="仿宋" w:hAnsi="仿宋"/>
                <w:spacing w:val="12"/>
                <w:w w:val="94"/>
                <w:sz w:val="32"/>
                <w:szCs w:val="32"/>
              </w:rPr>
            </w:pPr>
          </w:p>
        </w:tc>
      </w:tr>
      <w:tr w:rsidR="00C761EF" w:rsidRPr="00D75204" w:rsidTr="005B5470">
        <w:trPr>
          <w:trHeight w:val="600"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1EF" w:rsidRPr="00D75204" w:rsidRDefault="00C761EF" w:rsidP="005B5470">
            <w:pPr>
              <w:widowControl/>
              <w:rPr>
                <w:rFonts w:ascii="仿宋" w:eastAsia="仿宋" w:hAnsi="仿宋"/>
                <w:spacing w:val="12"/>
                <w:w w:val="94"/>
                <w:sz w:val="32"/>
                <w:szCs w:val="32"/>
              </w:rPr>
            </w:pPr>
            <w:r w:rsidRPr="00D75204">
              <w:rPr>
                <w:rFonts w:ascii="仿宋" w:eastAsia="仿宋" w:hAnsi="仿宋" w:hint="eastAsia"/>
                <w:spacing w:val="12"/>
                <w:w w:val="94"/>
                <w:sz w:val="32"/>
                <w:szCs w:val="32"/>
              </w:rPr>
              <w:t>统一社会信用代码：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1EF" w:rsidRPr="00D75204" w:rsidRDefault="00C761EF" w:rsidP="005B5470">
            <w:pPr>
              <w:widowControl/>
              <w:rPr>
                <w:rFonts w:ascii="仿宋" w:eastAsia="仿宋" w:hAnsi="仿宋"/>
                <w:spacing w:val="12"/>
                <w:w w:val="94"/>
                <w:sz w:val="32"/>
                <w:szCs w:val="32"/>
              </w:rPr>
            </w:pPr>
            <w:r w:rsidRPr="00D75204">
              <w:rPr>
                <w:rFonts w:ascii="仿宋" w:eastAsia="仿宋" w:hAnsi="仿宋" w:hint="eastAsia"/>
                <w:spacing w:val="12"/>
                <w:w w:val="94"/>
                <w:sz w:val="32"/>
                <w:szCs w:val="32"/>
              </w:rPr>
              <w:t>统一社会信用代码：91520115MAC0E1032L</w:t>
            </w:r>
          </w:p>
          <w:p w:rsidR="00C761EF" w:rsidRPr="00D75204" w:rsidRDefault="00C761EF" w:rsidP="005B5470">
            <w:pPr>
              <w:widowControl/>
              <w:rPr>
                <w:rFonts w:ascii="仿宋" w:eastAsia="仿宋" w:hAnsi="仿宋"/>
                <w:spacing w:val="12"/>
                <w:w w:val="94"/>
                <w:sz w:val="32"/>
                <w:szCs w:val="32"/>
              </w:rPr>
            </w:pPr>
          </w:p>
        </w:tc>
      </w:tr>
      <w:tr w:rsidR="00C761EF" w:rsidRPr="00D75204" w:rsidTr="005B5470">
        <w:trPr>
          <w:trHeight w:val="799"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1EF" w:rsidRPr="00D75204" w:rsidRDefault="00C761EF" w:rsidP="005B5470">
            <w:pPr>
              <w:widowControl/>
              <w:rPr>
                <w:rFonts w:ascii="仿宋" w:eastAsia="仿宋" w:hAnsi="仿宋"/>
                <w:spacing w:val="12"/>
                <w:w w:val="94"/>
                <w:sz w:val="32"/>
                <w:szCs w:val="32"/>
              </w:rPr>
            </w:pPr>
            <w:r w:rsidRPr="00D75204">
              <w:rPr>
                <w:rFonts w:ascii="仿宋" w:eastAsia="仿宋" w:hAnsi="仿宋" w:hint="eastAsia"/>
                <w:spacing w:val="12"/>
                <w:w w:val="94"/>
                <w:sz w:val="32"/>
                <w:szCs w:val="32"/>
              </w:rPr>
              <w:t>地    址：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1EF" w:rsidRPr="00D75204" w:rsidRDefault="00C761EF" w:rsidP="005B5470">
            <w:pPr>
              <w:widowControl/>
              <w:rPr>
                <w:rFonts w:ascii="仿宋" w:eastAsia="仿宋" w:hAnsi="仿宋"/>
                <w:spacing w:val="12"/>
                <w:w w:val="94"/>
                <w:sz w:val="32"/>
                <w:szCs w:val="32"/>
              </w:rPr>
            </w:pPr>
            <w:r w:rsidRPr="00D75204">
              <w:rPr>
                <w:rFonts w:ascii="仿宋" w:eastAsia="仿宋" w:hAnsi="仿宋" w:hint="eastAsia"/>
                <w:spacing w:val="12"/>
                <w:w w:val="94"/>
                <w:sz w:val="32"/>
                <w:szCs w:val="32"/>
              </w:rPr>
              <w:t>地    址：贵州省贵阳市观山</w:t>
            </w:r>
            <w:proofErr w:type="gramStart"/>
            <w:r w:rsidRPr="00D75204">
              <w:rPr>
                <w:rFonts w:ascii="仿宋" w:eastAsia="仿宋" w:hAnsi="仿宋" w:hint="eastAsia"/>
                <w:spacing w:val="12"/>
                <w:w w:val="94"/>
                <w:sz w:val="32"/>
                <w:szCs w:val="32"/>
              </w:rPr>
              <w:t>湖林城西</w:t>
            </w:r>
            <w:proofErr w:type="gramEnd"/>
            <w:r w:rsidRPr="00D75204">
              <w:rPr>
                <w:rFonts w:ascii="仿宋" w:eastAsia="仿宋" w:hAnsi="仿宋" w:hint="eastAsia"/>
                <w:spacing w:val="12"/>
                <w:w w:val="94"/>
                <w:sz w:val="32"/>
                <w:szCs w:val="32"/>
              </w:rPr>
              <w:t>路3</w:t>
            </w:r>
            <w:r w:rsidRPr="00D75204">
              <w:rPr>
                <w:rFonts w:ascii="仿宋" w:eastAsia="仿宋" w:hAnsi="仿宋"/>
                <w:spacing w:val="12"/>
                <w:w w:val="94"/>
                <w:sz w:val="32"/>
                <w:szCs w:val="32"/>
              </w:rPr>
              <w:t>6</w:t>
            </w:r>
            <w:r w:rsidRPr="00D75204">
              <w:rPr>
                <w:rFonts w:ascii="仿宋" w:eastAsia="仿宋" w:hAnsi="仿宋" w:hint="eastAsia"/>
                <w:spacing w:val="12"/>
                <w:w w:val="94"/>
                <w:sz w:val="32"/>
                <w:szCs w:val="32"/>
              </w:rPr>
              <w:t>号国电新时代大厦</w:t>
            </w:r>
          </w:p>
        </w:tc>
      </w:tr>
      <w:tr w:rsidR="00C761EF" w:rsidRPr="00D75204" w:rsidTr="005B5470">
        <w:trPr>
          <w:trHeight w:val="600"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1EF" w:rsidRPr="00D75204" w:rsidRDefault="00C761EF" w:rsidP="005B5470">
            <w:pPr>
              <w:widowControl/>
              <w:rPr>
                <w:rFonts w:ascii="仿宋" w:eastAsia="仿宋" w:hAnsi="仿宋"/>
                <w:spacing w:val="12"/>
                <w:w w:val="94"/>
                <w:sz w:val="32"/>
                <w:szCs w:val="32"/>
              </w:rPr>
            </w:pPr>
            <w:r w:rsidRPr="00D75204">
              <w:rPr>
                <w:rFonts w:ascii="仿宋" w:eastAsia="仿宋" w:hAnsi="仿宋" w:hint="eastAsia"/>
                <w:spacing w:val="12"/>
                <w:w w:val="94"/>
                <w:sz w:val="32"/>
                <w:szCs w:val="32"/>
              </w:rPr>
              <w:t>邮政编码：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1EF" w:rsidRPr="00D75204" w:rsidRDefault="00C761EF" w:rsidP="005B5470">
            <w:pPr>
              <w:widowControl/>
              <w:rPr>
                <w:rFonts w:ascii="仿宋" w:eastAsia="仿宋" w:hAnsi="仿宋"/>
                <w:spacing w:val="12"/>
                <w:w w:val="94"/>
                <w:sz w:val="32"/>
                <w:szCs w:val="32"/>
              </w:rPr>
            </w:pPr>
            <w:r w:rsidRPr="00D75204">
              <w:rPr>
                <w:rFonts w:ascii="仿宋" w:eastAsia="仿宋" w:hAnsi="仿宋" w:hint="eastAsia"/>
                <w:spacing w:val="12"/>
                <w:w w:val="94"/>
                <w:sz w:val="32"/>
                <w:szCs w:val="32"/>
              </w:rPr>
              <w:t>邮政编码：550081</w:t>
            </w:r>
          </w:p>
        </w:tc>
      </w:tr>
      <w:tr w:rsidR="00C761EF" w:rsidRPr="00D75204" w:rsidTr="005B5470">
        <w:trPr>
          <w:trHeight w:val="600"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1EF" w:rsidRPr="00D75204" w:rsidRDefault="00C761EF" w:rsidP="005B5470">
            <w:pPr>
              <w:widowControl/>
              <w:rPr>
                <w:rFonts w:ascii="仿宋" w:eastAsia="仿宋" w:hAnsi="仿宋"/>
                <w:spacing w:val="12"/>
                <w:w w:val="94"/>
                <w:sz w:val="32"/>
                <w:szCs w:val="32"/>
              </w:rPr>
            </w:pPr>
            <w:r w:rsidRPr="00D75204">
              <w:rPr>
                <w:rFonts w:ascii="仿宋" w:eastAsia="仿宋" w:hAnsi="仿宋" w:hint="eastAsia"/>
                <w:spacing w:val="12"/>
                <w:w w:val="94"/>
                <w:sz w:val="32"/>
                <w:szCs w:val="32"/>
              </w:rPr>
              <w:t>法定代表人：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1EF" w:rsidRPr="00D75204" w:rsidRDefault="00C761EF" w:rsidP="005B5470">
            <w:pPr>
              <w:widowControl/>
              <w:rPr>
                <w:rFonts w:ascii="仿宋" w:eastAsia="仿宋" w:hAnsi="仿宋"/>
                <w:spacing w:val="12"/>
                <w:w w:val="94"/>
                <w:sz w:val="32"/>
                <w:szCs w:val="32"/>
              </w:rPr>
            </w:pPr>
            <w:r w:rsidRPr="00D75204">
              <w:rPr>
                <w:rFonts w:ascii="仿宋" w:eastAsia="仿宋" w:hAnsi="仿宋" w:hint="eastAsia"/>
                <w:spacing w:val="12"/>
                <w:w w:val="94"/>
                <w:sz w:val="32"/>
                <w:szCs w:val="32"/>
              </w:rPr>
              <w:t>法定代表人：李准</w:t>
            </w:r>
          </w:p>
        </w:tc>
      </w:tr>
      <w:tr w:rsidR="00C761EF" w:rsidRPr="00D75204" w:rsidTr="005B5470">
        <w:trPr>
          <w:trHeight w:val="600"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1EF" w:rsidRPr="00D75204" w:rsidRDefault="00C761EF" w:rsidP="005B5470">
            <w:pPr>
              <w:widowControl/>
              <w:rPr>
                <w:rFonts w:ascii="仿宋" w:eastAsia="仿宋" w:hAnsi="仿宋"/>
                <w:spacing w:val="12"/>
                <w:w w:val="94"/>
                <w:sz w:val="32"/>
                <w:szCs w:val="32"/>
              </w:rPr>
            </w:pPr>
            <w:r w:rsidRPr="00D75204">
              <w:rPr>
                <w:rFonts w:ascii="仿宋" w:eastAsia="仿宋" w:hAnsi="仿宋" w:hint="eastAsia"/>
                <w:spacing w:val="12"/>
                <w:w w:val="94"/>
                <w:sz w:val="32"/>
                <w:szCs w:val="32"/>
              </w:rPr>
              <w:t>电话：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1EF" w:rsidRPr="00D75204" w:rsidRDefault="00C761EF" w:rsidP="005B5470">
            <w:pPr>
              <w:widowControl/>
              <w:rPr>
                <w:rFonts w:ascii="仿宋" w:eastAsia="仿宋" w:hAnsi="仿宋"/>
                <w:spacing w:val="12"/>
                <w:w w:val="94"/>
                <w:sz w:val="32"/>
                <w:szCs w:val="32"/>
              </w:rPr>
            </w:pPr>
            <w:r w:rsidRPr="00D75204">
              <w:rPr>
                <w:rFonts w:ascii="仿宋" w:eastAsia="仿宋" w:hAnsi="仿宋" w:hint="eastAsia"/>
                <w:spacing w:val="12"/>
                <w:w w:val="94"/>
                <w:sz w:val="32"/>
                <w:szCs w:val="32"/>
              </w:rPr>
              <w:t>电话：</w:t>
            </w:r>
          </w:p>
        </w:tc>
      </w:tr>
      <w:tr w:rsidR="00C761EF" w:rsidRPr="00D75204" w:rsidTr="005B5470">
        <w:trPr>
          <w:trHeight w:val="750"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1EF" w:rsidRPr="00D75204" w:rsidRDefault="00C761EF" w:rsidP="005B5470">
            <w:pPr>
              <w:widowControl/>
              <w:rPr>
                <w:rFonts w:ascii="仿宋" w:eastAsia="仿宋" w:hAnsi="仿宋"/>
                <w:spacing w:val="12"/>
                <w:w w:val="94"/>
                <w:sz w:val="32"/>
                <w:szCs w:val="32"/>
              </w:rPr>
            </w:pPr>
            <w:r w:rsidRPr="00D75204">
              <w:rPr>
                <w:rFonts w:ascii="仿宋" w:eastAsia="仿宋" w:hAnsi="仿宋" w:hint="eastAsia"/>
                <w:spacing w:val="12"/>
                <w:w w:val="94"/>
                <w:sz w:val="32"/>
                <w:szCs w:val="32"/>
              </w:rPr>
              <w:t>开户银行：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1EF" w:rsidRPr="00D75204" w:rsidRDefault="00C761EF" w:rsidP="005B5470">
            <w:pPr>
              <w:widowControl/>
              <w:rPr>
                <w:rFonts w:ascii="仿宋" w:eastAsia="仿宋" w:hAnsi="仿宋"/>
                <w:spacing w:val="12"/>
                <w:w w:val="94"/>
                <w:sz w:val="32"/>
                <w:szCs w:val="32"/>
              </w:rPr>
            </w:pPr>
            <w:r w:rsidRPr="00D75204">
              <w:rPr>
                <w:rFonts w:ascii="仿宋" w:eastAsia="仿宋" w:hAnsi="仿宋" w:hint="eastAsia"/>
                <w:spacing w:val="12"/>
                <w:w w:val="94"/>
                <w:sz w:val="32"/>
                <w:szCs w:val="32"/>
              </w:rPr>
              <w:t>开户银行：</w:t>
            </w:r>
            <w:r w:rsidRPr="00D75204">
              <w:rPr>
                <w:rFonts w:ascii="仿宋" w:eastAsia="仿宋" w:hAnsi="仿宋"/>
                <w:spacing w:val="10"/>
                <w:w w:val="94"/>
                <w:sz w:val="32"/>
                <w:szCs w:val="32"/>
              </w:rPr>
              <w:t>中国农业银行股份有限公司贵阳观山</w:t>
            </w:r>
            <w:r w:rsidRPr="00D75204">
              <w:rPr>
                <w:rFonts w:ascii="仿宋" w:eastAsia="仿宋" w:hAnsi="仿宋" w:hint="eastAsia"/>
                <w:spacing w:val="10"/>
                <w:w w:val="94"/>
                <w:sz w:val="32"/>
                <w:szCs w:val="32"/>
              </w:rPr>
              <w:t>湖支行</w:t>
            </w:r>
          </w:p>
        </w:tc>
      </w:tr>
      <w:tr w:rsidR="00C761EF" w:rsidRPr="00D75204" w:rsidTr="005B5470">
        <w:trPr>
          <w:trHeight w:val="600"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1EF" w:rsidRPr="00D75204" w:rsidRDefault="00C761EF" w:rsidP="005B5470">
            <w:pPr>
              <w:widowControl/>
              <w:rPr>
                <w:rFonts w:ascii="仿宋" w:eastAsia="仿宋" w:hAnsi="仿宋"/>
                <w:spacing w:val="12"/>
                <w:w w:val="94"/>
                <w:sz w:val="32"/>
                <w:szCs w:val="32"/>
              </w:rPr>
            </w:pPr>
            <w:r w:rsidRPr="00D75204">
              <w:rPr>
                <w:rFonts w:ascii="仿宋" w:eastAsia="仿宋" w:hAnsi="仿宋" w:hint="eastAsia"/>
                <w:spacing w:val="12"/>
                <w:w w:val="94"/>
                <w:sz w:val="32"/>
                <w:szCs w:val="32"/>
              </w:rPr>
              <w:t>账号：</w:t>
            </w: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1EF" w:rsidRPr="00D75204" w:rsidRDefault="00C761EF" w:rsidP="005B5470">
            <w:pPr>
              <w:widowControl/>
              <w:rPr>
                <w:rFonts w:ascii="仿宋" w:eastAsia="仿宋" w:hAnsi="仿宋"/>
                <w:spacing w:val="12"/>
                <w:w w:val="94"/>
                <w:sz w:val="32"/>
                <w:szCs w:val="32"/>
              </w:rPr>
            </w:pPr>
            <w:r w:rsidRPr="00D75204">
              <w:rPr>
                <w:rFonts w:ascii="仿宋" w:eastAsia="仿宋" w:hAnsi="仿宋" w:hint="eastAsia"/>
                <w:spacing w:val="12"/>
                <w:w w:val="94"/>
                <w:sz w:val="32"/>
                <w:szCs w:val="32"/>
              </w:rPr>
              <w:t>账号：</w:t>
            </w:r>
            <w:r w:rsidRPr="00D75204">
              <w:rPr>
                <w:rFonts w:ascii="仿宋" w:eastAsia="仿宋" w:hAnsi="仿宋"/>
                <w:spacing w:val="10"/>
                <w:w w:val="94"/>
                <w:sz w:val="32"/>
                <w:szCs w:val="32"/>
              </w:rPr>
              <w:t>23131001040032674</w:t>
            </w:r>
          </w:p>
        </w:tc>
      </w:tr>
    </w:tbl>
    <w:p w:rsidR="00CD65D9" w:rsidRDefault="00CD65D9"/>
    <w:sectPr w:rsidR="00CD6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108" w:hanging="447"/>
      </w:pPr>
      <w:rPr>
        <w:rFonts w:ascii="仿宋" w:eastAsia="仿宋" w:hAnsi="仿宋" w:cs="仿宋" w:hint="default"/>
        <w:b w:val="0"/>
        <w:bCs w:val="0"/>
        <w:i w:val="0"/>
        <w:iCs w:val="0"/>
        <w:spacing w:val="7"/>
        <w:w w:val="94"/>
        <w:sz w:val="28"/>
        <w:szCs w:val="28"/>
      </w:rPr>
    </w:lvl>
    <w:lvl w:ilvl="1">
      <w:numFmt w:val="bullet"/>
      <w:lvlText w:val="•"/>
      <w:lvlJc w:val="left"/>
      <w:pPr>
        <w:ind w:left="1012" w:hanging="447"/>
      </w:pPr>
      <w:rPr>
        <w:rFonts w:hint="default"/>
      </w:rPr>
    </w:lvl>
    <w:lvl w:ilvl="2">
      <w:numFmt w:val="bullet"/>
      <w:lvlText w:val="•"/>
      <w:lvlJc w:val="left"/>
      <w:pPr>
        <w:ind w:left="1925" w:hanging="447"/>
      </w:pPr>
      <w:rPr>
        <w:rFonts w:hint="default"/>
      </w:rPr>
    </w:lvl>
    <w:lvl w:ilvl="3">
      <w:numFmt w:val="bullet"/>
      <w:lvlText w:val="•"/>
      <w:lvlJc w:val="left"/>
      <w:pPr>
        <w:ind w:left="2837" w:hanging="447"/>
      </w:pPr>
      <w:rPr>
        <w:rFonts w:hint="default"/>
      </w:rPr>
    </w:lvl>
    <w:lvl w:ilvl="4">
      <w:numFmt w:val="bullet"/>
      <w:lvlText w:val="•"/>
      <w:lvlJc w:val="left"/>
      <w:pPr>
        <w:ind w:left="3750" w:hanging="447"/>
      </w:pPr>
      <w:rPr>
        <w:rFonts w:hint="default"/>
      </w:rPr>
    </w:lvl>
    <w:lvl w:ilvl="5">
      <w:numFmt w:val="bullet"/>
      <w:lvlText w:val="•"/>
      <w:lvlJc w:val="left"/>
      <w:pPr>
        <w:ind w:left="4663" w:hanging="447"/>
      </w:pPr>
      <w:rPr>
        <w:rFonts w:hint="default"/>
      </w:rPr>
    </w:lvl>
    <w:lvl w:ilvl="6">
      <w:numFmt w:val="bullet"/>
      <w:lvlText w:val="•"/>
      <w:lvlJc w:val="left"/>
      <w:pPr>
        <w:ind w:left="5575" w:hanging="447"/>
      </w:pPr>
      <w:rPr>
        <w:rFonts w:hint="default"/>
      </w:rPr>
    </w:lvl>
    <w:lvl w:ilvl="7">
      <w:numFmt w:val="bullet"/>
      <w:lvlText w:val="•"/>
      <w:lvlJc w:val="left"/>
      <w:pPr>
        <w:ind w:left="6488" w:hanging="447"/>
      </w:pPr>
      <w:rPr>
        <w:rFonts w:hint="default"/>
      </w:rPr>
    </w:lvl>
    <w:lvl w:ilvl="8">
      <w:numFmt w:val="bullet"/>
      <w:lvlText w:val="•"/>
      <w:lvlJc w:val="left"/>
      <w:pPr>
        <w:ind w:left="7400" w:hanging="447"/>
      </w:pPr>
      <w:rPr>
        <w:rFonts w:hint="default"/>
      </w:r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108" w:hanging="435"/>
      </w:pPr>
      <w:rPr>
        <w:rFonts w:ascii="仿宋" w:eastAsia="仿宋" w:hAnsi="仿宋" w:cs="仿宋" w:hint="default"/>
        <w:b w:val="0"/>
        <w:bCs w:val="0"/>
        <w:i w:val="0"/>
        <w:iCs w:val="0"/>
        <w:spacing w:val="3"/>
        <w:w w:val="94"/>
        <w:sz w:val="28"/>
        <w:szCs w:val="28"/>
      </w:rPr>
    </w:lvl>
    <w:lvl w:ilvl="1">
      <w:numFmt w:val="bullet"/>
      <w:lvlText w:val="•"/>
      <w:lvlJc w:val="left"/>
      <w:pPr>
        <w:ind w:left="1012" w:hanging="435"/>
      </w:pPr>
      <w:rPr>
        <w:rFonts w:hint="default"/>
      </w:rPr>
    </w:lvl>
    <w:lvl w:ilvl="2">
      <w:numFmt w:val="bullet"/>
      <w:lvlText w:val="•"/>
      <w:lvlJc w:val="left"/>
      <w:pPr>
        <w:ind w:left="1925" w:hanging="435"/>
      </w:pPr>
      <w:rPr>
        <w:rFonts w:hint="default"/>
      </w:rPr>
    </w:lvl>
    <w:lvl w:ilvl="3">
      <w:numFmt w:val="bullet"/>
      <w:lvlText w:val="•"/>
      <w:lvlJc w:val="left"/>
      <w:pPr>
        <w:ind w:left="2837" w:hanging="435"/>
      </w:pPr>
      <w:rPr>
        <w:rFonts w:hint="default"/>
      </w:rPr>
    </w:lvl>
    <w:lvl w:ilvl="4">
      <w:numFmt w:val="bullet"/>
      <w:lvlText w:val="•"/>
      <w:lvlJc w:val="left"/>
      <w:pPr>
        <w:ind w:left="3750" w:hanging="435"/>
      </w:pPr>
      <w:rPr>
        <w:rFonts w:hint="default"/>
      </w:rPr>
    </w:lvl>
    <w:lvl w:ilvl="5">
      <w:numFmt w:val="bullet"/>
      <w:lvlText w:val="•"/>
      <w:lvlJc w:val="left"/>
      <w:pPr>
        <w:ind w:left="4663" w:hanging="435"/>
      </w:pPr>
      <w:rPr>
        <w:rFonts w:hint="default"/>
      </w:rPr>
    </w:lvl>
    <w:lvl w:ilvl="6">
      <w:numFmt w:val="bullet"/>
      <w:lvlText w:val="•"/>
      <w:lvlJc w:val="left"/>
      <w:pPr>
        <w:ind w:left="5575" w:hanging="435"/>
      </w:pPr>
      <w:rPr>
        <w:rFonts w:hint="default"/>
      </w:rPr>
    </w:lvl>
    <w:lvl w:ilvl="7">
      <w:numFmt w:val="bullet"/>
      <w:lvlText w:val="•"/>
      <w:lvlJc w:val="left"/>
      <w:pPr>
        <w:ind w:left="6488" w:hanging="435"/>
      </w:pPr>
      <w:rPr>
        <w:rFonts w:hint="default"/>
      </w:rPr>
    </w:lvl>
    <w:lvl w:ilvl="8">
      <w:numFmt w:val="bullet"/>
      <w:lvlText w:val="•"/>
      <w:lvlJc w:val="left"/>
      <w:pPr>
        <w:ind w:left="7400" w:hanging="435"/>
      </w:pPr>
      <w:rPr>
        <w:rFonts w:hint="default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08" w:hanging="456"/>
      </w:pPr>
      <w:rPr>
        <w:rFonts w:ascii="仿宋" w:eastAsia="仿宋" w:hAnsi="仿宋" w:cs="仿宋" w:hint="default"/>
        <w:b w:val="0"/>
        <w:bCs w:val="0"/>
        <w:i w:val="0"/>
        <w:iCs w:val="0"/>
        <w:spacing w:val="12"/>
        <w:w w:val="93"/>
        <w:sz w:val="30"/>
        <w:szCs w:val="30"/>
      </w:rPr>
    </w:lvl>
    <w:lvl w:ilvl="1">
      <w:numFmt w:val="bullet"/>
      <w:lvlText w:val="•"/>
      <w:lvlJc w:val="left"/>
      <w:pPr>
        <w:ind w:left="1012" w:hanging="456"/>
      </w:pPr>
      <w:rPr>
        <w:rFonts w:hint="default"/>
      </w:rPr>
    </w:lvl>
    <w:lvl w:ilvl="2">
      <w:numFmt w:val="bullet"/>
      <w:lvlText w:val="•"/>
      <w:lvlJc w:val="left"/>
      <w:pPr>
        <w:ind w:left="1925" w:hanging="456"/>
      </w:pPr>
      <w:rPr>
        <w:rFonts w:hint="default"/>
      </w:rPr>
    </w:lvl>
    <w:lvl w:ilvl="3">
      <w:numFmt w:val="bullet"/>
      <w:lvlText w:val="•"/>
      <w:lvlJc w:val="left"/>
      <w:pPr>
        <w:ind w:left="2837" w:hanging="456"/>
      </w:pPr>
      <w:rPr>
        <w:rFonts w:hint="default"/>
      </w:rPr>
    </w:lvl>
    <w:lvl w:ilvl="4">
      <w:numFmt w:val="bullet"/>
      <w:lvlText w:val="•"/>
      <w:lvlJc w:val="left"/>
      <w:pPr>
        <w:ind w:left="3750" w:hanging="456"/>
      </w:pPr>
      <w:rPr>
        <w:rFonts w:hint="default"/>
      </w:rPr>
    </w:lvl>
    <w:lvl w:ilvl="5">
      <w:numFmt w:val="bullet"/>
      <w:lvlText w:val="•"/>
      <w:lvlJc w:val="left"/>
      <w:pPr>
        <w:ind w:left="4663" w:hanging="456"/>
      </w:pPr>
      <w:rPr>
        <w:rFonts w:hint="default"/>
      </w:rPr>
    </w:lvl>
    <w:lvl w:ilvl="6">
      <w:numFmt w:val="bullet"/>
      <w:lvlText w:val="•"/>
      <w:lvlJc w:val="left"/>
      <w:pPr>
        <w:ind w:left="5575" w:hanging="456"/>
      </w:pPr>
      <w:rPr>
        <w:rFonts w:hint="default"/>
      </w:rPr>
    </w:lvl>
    <w:lvl w:ilvl="7">
      <w:numFmt w:val="bullet"/>
      <w:lvlText w:val="•"/>
      <w:lvlJc w:val="left"/>
      <w:pPr>
        <w:ind w:left="6488" w:hanging="456"/>
      </w:pPr>
      <w:rPr>
        <w:rFonts w:hint="default"/>
      </w:rPr>
    </w:lvl>
    <w:lvl w:ilvl="8">
      <w:numFmt w:val="bullet"/>
      <w:lvlText w:val="•"/>
      <w:lvlJc w:val="left"/>
      <w:pPr>
        <w:ind w:left="7400" w:hanging="456"/>
      </w:pPr>
      <w:rPr>
        <w:rFonts w:hint="default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08" w:hanging="449"/>
      </w:pPr>
      <w:rPr>
        <w:rFonts w:ascii="仿宋" w:eastAsia="仿宋" w:hAnsi="仿宋" w:cs="仿宋" w:hint="default"/>
        <w:b w:val="0"/>
        <w:bCs w:val="0"/>
        <w:i w:val="0"/>
        <w:iCs w:val="0"/>
        <w:spacing w:val="10"/>
        <w:w w:val="94"/>
        <w:sz w:val="28"/>
        <w:szCs w:val="28"/>
      </w:rPr>
    </w:lvl>
    <w:lvl w:ilvl="1">
      <w:numFmt w:val="bullet"/>
      <w:lvlText w:val="•"/>
      <w:lvlJc w:val="left"/>
      <w:pPr>
        <w:ind w:left="1012" w:hanging="449"/>
      </w:pPr>
      <w:rPr>
        <w:rFonts w:hint="default"/>
      </w:rPr>
    </w:lvl>
    <w:lvl w:ilvl="2">
      <w:numFmt w:val="bullet"/>
      <w:lvlText w:val="•"/>
      <w:lvlJc w:val="left"/>
      <w:pPr>
        <w:ind w:left="1925" w:hanging="449"/>
      </w:pPr>
      <w:rPr>
        <w:rFonts w:hint="default"/>
      </w:rPr>
    </w:lvl>
    <w:lvl w:ilvl="3">
      <w:numFmt w:val="bullet"/>
      <w:lvlText w:val="•"/>
      <w:lvlJc w:val="left"/>
      <w:pPr>
        <w:ind w:left="2837" w:hanging="449"/>
      </w:pPr>
      <w:rPr>
        <w:rFonts w:hint="default"/>
      </w:rPr>
    </w:lvl>
    <w:lvl w:ilvl="4">
      <w:numFmt w:val="bullet"/>
      <w:lvlText w:val="•"/>
      <w:lvlJc w:val="left"/>
      <w:pPr>
        <w:ind w:left="3750" w:hanging="449"/>
      </w:pPr>
      <w:rPr>
        <w:rFonts w:hint="default"/>
      </w:rPr>
    </w:lvl>
    <w:lvl w:ilvl="5">
      <w:numFmt w:val="bullet"/>
      <w:lvlText w:val="•"/>
      <w:lvlJc w:val="left"/>
      <w:pPr>
        <w:ind w:left="4663" w:hanging="449"/>
      </w:pPr>
      <w:rPr>
        <w:rFonts w:hint="default"/>
      </w:rPr>
    </w:lvl>
    <w:lvl w:ilvl="6">
      <w:numFmt w:val="bullet"/>
      <w:lvlText w:val="•"/>
      <w:lvlJc w:val="left"/>
      <w:pPr>
        <w:ind w:left="5575" w:hanging="449"/>
      </w:pPr>
      <w:rPr>
        <w:rFonts w:hint="default"/>
      </w:rPr>
    </w:lvl>
    <w:lvl w:ilvl="7">
      <w:numFmt w:val="bullet"/>
      <w:lvlText w:val="•"/>
      <w:lvlJc w:val="left"/>
      <w:pPr>
        <w:ind w:left="6488" w:hanging="449"/>
      </w:pPr>
      <w:rPr>
        <w:rFonts w:hint="default"/>
      </w:rPr>
    </w:lvl>
    <w:lvl w:ilvl="8">
      <w:numFmt w:val="bullet"/>
      <w:lvlText w:val="•"/>
      <w:lvlJc w:val="left"/>
      <w:pPr>
        <w:ind w:left="7400" w:hanging="449"/>
      </w:pPr>
      <w:rPr>
        <w:rFonts w:hint="default"/>
      </w:rPr>
    </w:lvl>
  </w:abstractNum>
  <w:abstractNum w:abstractNumId="4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08" w:hanging="432"/>
      </w:pPr>
      <w:rPr>
        <w:rFonts w:ascii="仿宋" w:eastAsia="仿宋" w:hAnsi="仿宋" w:cs="仿宋" w:hint="default"/>
        <w:b w:val="0"/>
        <w:bCs w:val="0"/>
        <w:i w:val="0"/>
        <w:iCs w:val="0"/>
        <w:spacing w:val="-16"/>
        <w:w w:val="94"/>
        <w:sz w:val="28"/>
        <w:szCs w:val="28"/>
      </w:rPr>
    </w:lvl>
    <w:lvl w:ilvl="1">
      <w:numFmt w:val="bullet"/>
      <w:lvlText w:val="•"/>
      <w:lvlJc w:val="left"/>
      <w:pPr>
        <w:ind w:left="1012" w:hanging="432"/>
      </w:pPr>
      <w:rPr>
        <w:rFonts w:hint="default"/>
      </w:rPr>
    </w:lvl>
    <w:lvl w:ilvl="2">
      <w:numFmt w:val="bullet"/>
      <w:lvlText w:val="•"/>
      <w:lvlJc w:val="left"/>
      <w:pPr>
        <w:ind w:left="1925" w:hanging="432"/>
      </w:pPr>
      <w:rPr>
        <w:rFonts w:hint="default"/>
      </w:rPr>
    </w:lvl>
    <w:lvl w:ilvl="3">
      <w:numFmt w:val="bullet"/>
      <w:lvlText w:val="•"/>
      <w:lvlJc w:val="left"/>
      <w:pPr>
        <w:ind w:left="2837" w:hanging="432"/>
      </w:pPr>
      <w:rPr>
        <w:rFonts w:hint="default"/>
      </w:rPr>
    </w:lvl>
    <w:lvl w:ilvl="4">
      <w:numFmt w:val="bullet"/>
      <w:lvlText w:val="•"/>
      <w:lvlJc w:val="left"/>
      <w:pPr>
        <w:ind w:left="3750" w:hanging="432"/>
      </w:pPr>
      <w:rPr>
        <w:rFonts w:hint="default"/>
      </w:rPr>
    </w:lvl>
    <w:lvl w:ilvl="5">
      <w:numFmt w:val="bullet"/>
      <w:lvlText w:val="•"/>
      <w:lvlJc w:val="left"/>
      <w:pPr>
        <w:ind w:left="4663" w:hanging="432"/>
      </w:pPr>
      <w:rPr>
        <w:rFonts w:hint="default"/>
      </w:rPr>
    </w:lvl>
    <w:lvl w:ilvl="6">
      <w:numFmt w:val="bullet"/>
      <w:lvlText w:val="•"/>
      <w:lvlJc w:val="left"/>
      <w:pPr>
        <w:ind w:left="5575" w:hanging="432"/>
      </w:pPr>
      <w:rPr>
        <w:rFonts w:hint="default"/>
      </w:rPr>
    </w:lvl>
    <w:lvl w:ilvl="7">
      <w:numFmt w:val="bullet"/>
      <w:lvlText w:val="•"/>
      <w:lvlJc w:val="left"/>
      <w:pPr>
        <w:ind w:left="6488" w:hanging="432"/>
      </w:pPr>
      <w:rPr>
        <w:rFonts w:hint="default"/>
      </w:rPr>
    </w:lvl>
    <w:lvl w:ilvl="8">
      <w:numFmt w:val="bullet"/>
      <w:lvlText w:val="•"/>
      <w:lvlJc w:val="left"/>
      <w:pPr>
        <w:ind w:left="7400" w:hanging="432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EF"/>
    <w:rsid w:val="00811A79"/>
    <w:rsid w:val="008A6DB1"/>
    <w:rsid w:val="00C761EF"/>
    <w:rsid w:val="00CD65D9"/>
    <w:rsid w:val="00DD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E7F15"/>
  <w15:chartTrackingRefBased/>
  <w15:docId w15:val="{1ECE16BC-9FEE-4C57-BF62-91EAA80A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1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761EF"/>
    <w:pPr>
      <w:ind w:firstLineChars="200" w:firstLine="420"/>
    </w:pPr>
  </w:style>
  <w:style w:type="paragraph" w:styleId="a4">
    <w:name w:val="Body Text"/>
    <w:basedOn w:val="a"/>
    <w:link w:val="a5"/>
    <w:uiPriority w:val="99"/>
    <w:semiHidden/>
    <w:unhideWhenUsed/>
    <w:rsid w:val="00C761EF"/>
    <w:pPr>
      <w:spacing w:after="120"/>
    </w:pPr>
  </w:style>
  <w:style w:type="character" w:customStyle="1" w:styleId="a5">
    <w:name w:val="正文文本 字符"/>
    <w:basedOn w:val="a0"/>
    <w:link w:val="a4"/>
    <w:uiPriority w:val="99"/>
    <w:semiHidden/>
    <w:rsid w:val="00C76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66law.cn/gongchengjianzhu/" TargetMode="External"/><Relationship Id="rId5" Type="http://schemas.openxmlformats.org/officeDocument/2006/relationships/hyperlink" Target="http://www.66law.cn/gongchengjianz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彭勇</dc:creator>
  <cp:keywords/>
  <dc:description/>
  <cp:lastModifiedBy>彭勇</cp:lastModifiedBy>
  <cp:revision>4</cp:revision>
  <dcterms:created xsi:type="dcterms:W3CDTF">2024-07-26T09:52:00Z</dcterms:created>
  <dcterms:modified xsi:type="dcterms:W3CDTF">2024-08-29T07:16:00Z</dcterms:modified>
</cp:coreProperties>
</file>